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C48" w:rsidRPr="0076206C" w:rsidRDefault="00D16532" w:rsidP="0076206C">
      <w:pPr>
        <w:widowControl/>
        <w:spacing w:line="360" w:lineRule="auto"/>
        <w:rPr>
          <w:rFonts w:ascii="楷体" w:eastAsia="楷体" w:hAnsi="楷体"/>
          <w:b/>
          <w:sz w:val="24"/>
          <w:szCs w:val="24"/>
        </w:rPr>
      </w:pPr>
      <w:r w:rsidRPr="0076206C">
        <w:rPr>
          <w:rFonts w:ascii="楷体" w:eastAsia="楷体" w:hAnsi="楷体" w:hint="eastAsia"/>
          <w:b/>
          <w:sz w:val="24"/>
          <w:szCs w:val="24"/>
        </w:rPr>
        <w:t>一、书籍信息</w:t>
      </w:r>
    </w:p>
    <w:p w:rsidR="00465C48" w:rsidRPr="0076206C" w:rsidRDefault="00D16532" w:rsidP="0076206C">
      <w:pPr>
        <w:widowControl/>
        <w:spacing w:line="360" w:lineRule="auto"/>
        <w:rPr>
          <w:rFonts w:ascii="楷体" w:eastAsia="楷体" w:hAnsi="楷体"/>
          <w:b/>
          <w:sz w:val="24"/>
          <w:szCs w:val="24"/>
        </w:rPr>
      </w:pPr>
      <w:r w:rsidRPr="0076206C">
        <w:rPr>
          <w:rFonts w:ascii="楷体" w:eastAsia="楷体" w:hAnsi="楷体" w:hint="eastAsia"/>
          <w:b/>
          <w:sz w:val="24"/>
          <w:szCs w:val="24"/>
        </w:rPr>
        <w:t>《谈美》</w:t>
      </w:r>
    </w:p>
    <w:p w:rsidR="00465C48" w:rsidRPr="0076206C" w:rsidRDefault="00D16532" w:rsidP="0076206C">
      <w:pPr>
        <w:widowControl/>
        <w:spacing w:line="360" w:lineRule="auto"/>
        <w:rPr>
          <w:rFonts w:ascii="楷体" w:eastAsia="楷体" w:hAnsi="楷体"/>
          <w:sz w:val="24"/>
          <w:szCs w:val="24"/>
        </w:rPr>
      </w:pPr>
      <w:r w:rsidRPr="0076206C">
        <w:rPr>
          <w:rFonts w:ascii="楷体" w:eastAsia="楷体" w:hAnsi="楷体" w:cs="宋体"/>
          <w:noProof/>
          <w:sz w:val="24"/>
          <w:szCs w:val="24"/>
        </w:rPr>
        <w:drawing>
          <wp:inline distT="0" distB="0" distL="114300" distR="114300">
            <wp:extent cx="1695450" cy="1972310"/>
            <wp:effectExtent l="0" t="0" r="6350" b="889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7"/>
                    <a:srcRect l="14019"/>
                    <a:stretch>
                      <a:fillRect/>
                    </a:stretch>
                  </pic:blipFill>
                  <pic:spPr>
                    <a:xfrm>
                      <a:off x="0" y="0"/>
                      <a:ext cx="1695450" cy="1972310"/>
                    </a:xfrm>
                    <a:prstGeom prst="rect">
                      <a:avLst/>
                    </a:prstGeom>
                    <a:noFill/>
                    <a:ln w="9525">
                      <a:noFill/>
                    </a:ln>
                  </pic:spPr>
                </pic:pic>
              </a:graphicData>
            </a:graphic>
          </wp:inline>
        </w:drawing>
      </w:r>
    </w:p>
    <w:p w:rsidR="00465C48" w:rsidRPr="0076206C" w:rsidRDefault="00D16532" w:rsidP="0076206C">
      <w:pPr>
        <w:spacing w:line="360" w:lineRule="auto"/>
        <w:rPr>
          <w:rFonts w:ascii="楷体" w:eastAsia="楷体" w:hAnsi="楷体"/>
          <w:sz w:val="24"/>
          <w:szCs w:val="24"/>
        </w:rPr>
      </w:pPr>
      <w:r w:rsidRPr="0076206C">
        <w:rPr>
          <w:rFonts w:ascii="楷体" w:eastAsia="楷体" w:hAnsi="楷体" w:hint="eastAsia"/>
          <w:sz w:val="24"/>
          <w:szCs w:val="24"/>
        </w:rPr>
        <w:t xml:space="preserve">作者：朱光潜 </w:t>
      </w:r>
    </w:p>
    <w:p w:rsidR="00465C48" w:rsidRPr="0076206C" w:rsidRDefault="00D16532" w:rsidP="0076206C">
      <w:pPr>
        <w:spacing w:line="360" w:lineRule="auto"/>
        <w:rPr>
          <w:rFonts w:ascii="楷体" w:eastAsia="楷体" w:hAnsi="楷体"/>
          <w:sz w:val="24"/>
          <w:szCs w:val="24"/>
        </w:rPr>
      </w:pPr>
      <w:r w:rsidRPr="0076206C">
        <w:rPr>
          <w:rFonts w:ascii="楷体" w:eastAsia="楷体" w:hAnsi="楷体" w:hint="eastAsia"/>
          <w:sz w:val="24"/>
          <w:szCs w:val="24"/>
        </w:rPr>
        <w:t xml:space="preserve">出版社：生活·读书·新知三联书店 </w:t>
      </w:r>
    </w:p>
    <w:p w:rsidR="00465C48" w:rsidRPr="0076206C" w:rsidRDefault="00D16532" w:rsidP="0076206C">
      <w:pPr>
        <w:spacing w:line="360" w:lineRule="auto"/>
        <w:rPr>
          <w:rFonts w:ascii="楷体" w:eastAsia="楷体" w:hAnsi="楷体"/>
          <w:sz w:val="24"/>
          <w:szCs w:val="24"/>
        </w:rPr>
      </w:pPr>
      <w:r w:rsidRPr="0076206C">
        <w:rPr>
          <w:rFonts w:ascii="楷体" w:eastAsia="楷体" w:hAnsi="楷体" w:hint="eastAsia"/>
          <w:sz w:val="24"/>
          <w:szCs w:val="24"/>
        </w:rPr>
        <w:t xml:space="preserve">出版年：2021 </w:t>
      </w:r>
    </w:p>
    <w:p w:rsidR="00465C48" w:rsidRPr="0076206C" w:rsidRDefault="00D16532" w:rsidP="0076206C">
      <w:pPr>
        <w:spacing w:line="360" w:lineRule="auto"/>
        <w:rPr>
          <w:rFonts w:ascii="楷体" w:eastAsia="楷体" w:hAnsi="楷体"/>
          <w:sz w:val="24"/>
          <w:szCs w:val="24"/>
        </w:rPr>
      </w:pPr>
      <w:r w:rsidRPr="0076206C">
        <w:rPr>
          <w:rFonts w:ascii="楷体" w:eastAsia="楷体" w:hAnsi="楷体" w:hint="eastAsia"/>
          <w:sz w:val="24"/>
          <w:szCs w:val="24"/>
        </w:rPr>
        <w:t>索书号：B83/2593T-4//[2021]2021</w:t>
      </w:r>
    </w:p>
    <w:p w:rsidR="00465C48" w:rsidRPr="0076206C" w:rsidRDefault="00D16532" w:rsidP="0076206C">
      <w:pPr>
        <w:spacing w:line="360" w:lineRule="auto"/>
        <w:rPr>
          <w:rFonts w:ascii="楷体" w:eastAsia="楷体" w:hAnsi="楷体"/>
          <w:sz w:val="24"/>
          <w:szCs w:val="24"/>
        </w:rPr>
      </w:pPr>
      <w:r w:rsidRPr="0076206C">
        <w:rPr>
          <w:rFonts w:ascii="楷体" w:eastAsia="楷体" w:hAnsi="楷体" w:hint="eastAsia"/>
          <w:sz w:val="24"/>
          <w:szCs w:val="24"/>
        </w:rPr>
        <w:t xml:space="preserve">馆藏地：江安馆新到资源区（一楼） </w:t>
      </w:r>
    </w:p>
    <w:p w:rsidR="00465C48" w:rsidRPr="0076206C" w:rsidRDefault="00465C48" w:rsidP="0076206C">
      <w:pPr>
        <w:spacing w:line="360" w:lineRule="auto"/>
        <w:rPr>
          <w:rFonts w:ascii="楷体" w:eastAsia="楷体" w:hAnsi="楷体"/>
          <w:sz w:val="24"/>
          <w:szCs w:val="24"/>
        </w:rPr>
      </w:pPr>
    </w:p>
    <w:p w:rsidR="00465C48" w:rsidRPr="0076206C" w:rsidRDefault="00D16532" w:rsidP="0076206C">
      <w:pPr>
        <w:spacing w:line="360" w:lineRule="auto"/>
        <w:rPr>
          <w:rFonts w:ascii="楷体" w:eastAsia="楷体" w:hAnsi="楷体"/>
          <w:b/>
          <w:sz w:val="24"/>
          <w:szCs w:val="24"/>
        </w:rPr>
      </w:pPr>
      <w:r w:rsidRPr="0076206C">
        <w:rPr>
          <w:rFonts w:ascii="楷体" w:eastAsia="楷体" w:hAnsi="楷体" w:hint="eastAsia"/>
          <w:b/>
          <w:sz w:val="24"/>
          <w:szCs w:val="24"/>
        </w:rPr>
        <w:t>二、书籍简介</w:t>
      </w:r>
    </w:p>
    <w:p w:rsidR="00465C48" w:rsidRPr="0076206C" w:rsidRDefault="00D16532" w:rsidP="0076206C">
      <w:pPr>
        <w:spacing w:line="360" w:lineRule="auto"/>
        <w:ind w:firstLineChars="200" w:firstLine="480"/>
        <w:rPr>
          <w:rFonts w:ascii="楷体" w:eastAsia="楷体" w:hAnsi="楷体"/>
          <w:sz w:val="24"/>
          <w:szCs w:val="24"/>
        </w:rPr>
      </w:pPr>
      <w:r w:rsidRPr="0076206C">
        <w:rPr>
          <w:rFonts w:ascii="楷体" w:eastAsia="楷体" w:hAnsi="楷体" w:hint="eastAsia"/>
          <w:sz w:val="24"/>
          <w:szCs w:val="24"/>
        </w:rPr>
        <w:t>本书顺着美从哪里来、</w:t>
      </w:r>
      <w:r w:rsidR="00165B62">
        <w:rPr>
          <w:rFonts w:ascii="楷体" w:eastAsia="楷体" w:hAnsi="楷体" w:hint="eastAsia"/>
          <w:sz w:val="24"/>
          <w:szCs w:val="24"/>
        </w:rPr>
        <w:t>美是什么以及美的特点等问题层层展开，提出了美学研究的理想目标：</w:t>
      </w:r>
      <w:r w:rsidRPr="0076206C">
        <w:rPr>
          <w:rFonts w:ascii="楷体" w:eastAsia="楷体" w:hAnsi="楷体" w:hint="eastAsia"/>
          <w:sz w:val="24"/>
          <w:szCs w:val="24"/>
        </w:rPr>
        <w:t>“人生的艺术化”。朱先生将他对艺术与人生关系的深刻体悟渗透在质朴清新的文字中，“引读者由艺术走入人生，又将人生纳入艺术之中”。</w:t>
      </w:r>
      <w:r w:rsidR="00CF211D">
        <w:rPr>
          <w:rFonts w:ascii="楷体" w:eastAsia="楷体" w:hAnsi="楷体" w:hint="eastAsia"/>
          <w:sz w:val="24"/>
          <w:szCs w:val="24"/>
        </w:rPr>
        <w:t>提醒</w:t>
      </w:r>
      <w:r w:rsidRPr="0076206C">
        <w:rPr>
          <w:rFonts w:ascii="楷体" w:eastAsia="楷体" w:hAnsi="楷体" w:hint="eastAsia"/>
          <w:sz w:val="24"/>
          <w:szCs w:val="24"/>
        </w:rPr>
        <w:t>人们“慢慢走，欣赏啊”，认为“欣赏之中都寓有创造，创造之中也都寓有欣赏”。</w:t>
      </w:r>
    </w:p>
    <w:p w:rsidR="00465C48" w:rsidRPr="00F97104" w:rsidRDefault="00465C48" w:rsidP="0076206C">
      <w:pPr>
        <w:spacing w:line="360" w:lineRule="auto"/>
        <w:ind w:firstLineChars="200" w:firstLine="480"/>
        <w:rPr>
          <w:rFonts w:ascii="楷体" w:eastAsia="楷体" w:hAnsi="楷体"/>
          <w:sz w:val="24"/>
          <w:szCs w:val="24"/>
        </w:rPr>
      </w:pPr>
    </w:p>
    <w:p w:rsidR="00465C48" w:rsidRPr="0076206C" w:rsidRDefault="00D16532" w:rsidP="0076206C">
      <w:pPr>
        <w:spacing w:line="360" w:lineRule="auto"/>
        <w:rPr>
          <w:rFonts w:ascii="楷体" w:eastAsia="楷体" w:hAnsi="楷体"/>
          <w:b/>
          <w:sz w:val="24"/>
          <w:szCs w:val="24"/>
        </w:rPr>
      </w:pPr>
      <w:r w:rsidRPr="0076206C">
        <w:rPr>
          <w:rFonts w:ascii="楷体" w:eastAsia="楷体" w:hAnsi="楷体" w:hint="eastAsia"/>
          <w:b/>
          <w:sz w:val="24"/>
          <w:szCs w:val="24"/>
        </w:rPr>
        <w:t>三、作者简介</w:t>
      </w:r>
    </w:p>
    <w:p w:rsidR="00465C48" w:rsidRPr="0076206C" w:rsidRDefault="00D16532" w:rsidP="0076206C">
      <w:pPr>
        <w:spacing w:line="360" w:lineRule="auto"/>
        <w:ind w:firstLineChars="200" w:firstLine="480"/>
        <w:rPr>
          <w:rFonts w:ascii="楷体" w:eastAsia="楷体" w:hAnsi="楷体"/>
          <w:sz w:val="24"/>
          <w:szCs w:val="24"/>
        </w:rPr>
      </w:pPr>
      <w:r w:rsidRPr="0076206C">
        <w:rPr>
          <w:rFonts w:ascii="楷体" w:eastAsia="楷体" w:hAnsi="楷体" w:hint="eastAsia"/>
          <w:sz w:val="24"/>
          <w:szCs w:val="24"/>
        </w:rPr>
        <w:t>朱光潜(1897-1986)</w:t>
      </w:r>
      <w:r>
        <w:rPr>
          <w:rFonts w:ascii="楷体" w:eastAsia="楷体" w:hAnsi="楷体" w:hint="eastAsia"/>
          <w:sz w:val="24"/>
          <w:szCs w:val="24"/>
        </w:rPr>
        <w:t>，</w:t>
      </w:r>
      <w:r w:rsidRPr="0076206C">
        <w:rPr>
          <w:rFonts w:ascii="楷体" w:eastAsia="楷体" w:hAnsi="楷体" w:hint="eastAsia"/>
          <w:sz w:val="24"/>
          <w:szCs w:val="24"/>
        </w:rPr>
        <w:t>安徽桐城人</w:t>
      </w:r>
      <w:r>
        <w:rPr>
          <w:rFonts w:ascii="楷体" w:eastAsia="楷体" w:hAnsi="楷体" w:hint="eastAsia"/>
          <w:sz w:val="24"/>
          <w:szCs w:val="24"/>
        </w:rPr>
        <w:t>,美学家</w:t>
      </w:r>
      <w:r w:rsidR="006702A2" w:rsidRPr="006702A2">
        <w:rPr>
          <w:rFonts w:ascii="楷体" w:eastAsia="楷体" w:hAnsi="楷体" w:hint="eastAsia"/>
          <w:sz w:val="24"/>
          <w:szCs w:val="24"/>
        </w:rPr>
        <w:t>、</w:t>
      </w:r>
      <w:r w:rsidR="006702A2" w:rsidRPr="006702A2">
        <w:rPr>
          <w:rFonts w:ascii="楷体" w:eastAsia="楷体" w:hAnsi="楷体" w:cstheme="minorEastAsia"/>
          <w:sz w:val="24"/>
          <w:szCs w:val="24"/>
        </w:rPr>
        <w:t>文艺理论家</w:t>
      </w:r>
      <w:r w:rsidRPr="006702A2">
        <w:rPr>
          <w:rFonts w:ascii="楷体" w:eastAsia="楷体" w:hAnsi="楷体" w:hint="eastAsia"/>
          <w:sz w:val="24"/>
          <w:szCs w:val="24"/>
        </w:rPr>
        <w:t>。先后毕业于香港大学、英国爱丁堡大学，1933年获法国斯特拉斯堡大学文科博士学位。曾任</w:t>
      </w:r>
      <w:r w:rsidR="00F97104" w:rsidRPr="006702A2">
        <w:rPr>
          <w:rFonts w:ascii="楷体" w:eastAsia="楷体" w:hAnsi="楷体" w:hint="eastAsia"/>
          <w:sz w:val="24"/>
          <w:szCs w:val="24"/>
        </w:rPr>
        <w:t>北京</w:t>
      </w:r>
      <w:r w:rsidR="00F97104">
        <w:rPr>
          <w:rFonts w:ascii="楷体" w:eastAsia="楷体" w:hAnsi="楷体" w:hint="eastAsia"/>
          <w:sz w:val="24"/>
          <w:szCs w:val="24"/>
        </w:rPr>
        <w:t>大学教授，</w:t>
      </w:r>
      <w:r w:rsidRPr="0076206C">
        <w:rPr>
          <w:rFonts w:ascii="楷体" w:eastAsia="楷体" w:hAnsi="楷体" w:hint="eastAsia"/>
          <w:sz w:val="24"/>
          <w:szCs w:val="24"/>
        </w:rPr>
        <w:t>四川大学教授、文学院院长。中国美学学会第一届会长，毕生从事美学教学和研究，</w:t>
      </w:r>
      <w:r>
        <w:rPr>
          <w:rFonts w:ascii="楷体" w:eastAsia="楷体" w:hAnsi="楷体" w:hint="eastAsia"/>
          <w:sz w:val="24"/>
          <w:szCs w:val="24"/>
        </w:rPr>
        <w:t>著有《悲剧心理学》《文艺心理学》</w:t>
      </w:r>
      <w:r w:rsidRPr="0076206C">
        <w:rPr>
          <w:rFonts w:ascii="楷体" w:eastAsia="楷体" w:hAnsi="楷体" w:hint="eastAsia"/>
          <w:sz w:val="24"/>
          <w:szCs w:val="24"/>
        </w:rPr>
        <w:t>《西方美学史》，译有黑格尔《美学》等。</w:t>
      </w:r>
    </w:p>
    <w:p w:rsidR="00465C48" w:rsidRPr="0076206C" w:rsidRDefault="00465C48" w:rsidP="0076206C">
      <w:pPr>
        <w:spacing w:line="360" w:lineRule="auto"/>
        <w:ind w:firstLineChars="200" w:firstLine="480"/>
        <w:rPr>
          <w:rFonts w:ascii="楷体" w:eastAsia="楷体" w:hAnsi="楷体"/>
          <w:sz w:val="24"/>
          <w:szCs w:val="24"/>
        </w:rPr>
      </w:pPr>
    </w:p>
    <w:p w:rsidR="00465C48" w:rsidRPr="0076206C" w:rsidRDefault="00D16532" w:rsidP="0076206C">
      <w:pPr>
        <w:spacing w:line="360" w:lineRule="auto"/>
        <w:rPr>
          <w:rFonts w:ascii="楷体" w:eastAsia="楷体" w:hAnsi="楷体"/>
          <w:b/>
          <w:sz w:val="24"/>
          <w:szCs w:val="24"/>
        </w:rPr>
      </w:pPr>
      <w:r w:rsidRPr="0076206C">
        <w:rPr>
          <w:rFonts w:ascii="楷体" w:eastAsia="楷体" w:hAnsi="楷体" w:hint="eastAsia"/>
          <w:b/>
          <w:sz w:val="24"/>
          <w:szCs w:val="24"/>
        </w:rPr>
        <w:lastRenderedPageBreak/>
        <w:t>四、个人推荐感言</w:t>
      </w:r>
    </w:p>
    <w:p w:rsidR="00465C48" w:rsidRPr="00317FA5" w:rsidRDefault="00D16532" w:rsidP="00B57B6B">
      <w:pPr>
        <w:spacing w:line="360" w:lineRule="auto"/>
        <w:ind w:firstLineChars="200" w:firstLine="480"/>
        <w:rPr>
          <w:rFonts w:ascii="楷体" w:eastAsia="楷体" w:hAnsi="楷体"/>
          <w:color w:val="FF0000"/>
          <w:sz w:val="24"/>
          <w:szCs w:val="24"/>
        </w:rPr>
      </w:pPr>
      <w:r w:rsidRPr="00317FA5">
        <w:rPr>
          <w:rFonts w:ascii="楷体" w:eastAsia="楷体" w:hAnsi="楷体" w:hint="eastAsia"/>
          <w:color w:val="FF0000"/>
          <w:sz w:val="24"/>
          <w:szCs w:val="24"/>
        </w:rPr>
        <w:t>“慢慢走，欣赏啊！”</w:t>
      </w:r>
      <w:r w:rsidR="00B57B6B" w:rsidRPr="00317FA5">
        <w:rPr>
          <w:rFonts w:ascii="楷体" w:eastAsia="楷体" w:hAnsi="楷体" w:hint="eastAsia"/>
          <w:color w:val="FF0000"/>
          <w:sz w:val="24"/>
          <w:szCs w:val="24"/>
        </w:rPr>
        <w:t>是</w:t>
      </w:r>
      <w:r w:rsidRPr="00317FA5">
        <w:rPr>
          <w:rFonts w:ascii="楷体" w:eastAsia="楷体" w:hAnsi="楷体" w:hint="eastAsia"/>
          <w:color w:val="FF0000"/>
          <w:sz w:val="24"/>
          <w:szCs w:val="24"/>
        </w:rPr>
        <w:t>《谈美》中</w:t>
      </w:r>
      <w:r w:rsidR="004B5533" w:rsidRPr="00317FA5">
        <w:rPr>
          <w:rFonts w:ascii="楷体" w:eastAsia="楷体" w:hAnsi="楷体" w:hint="eastAsia"/>
          <w:color w:val="FF0000"/>
          <w:sz w:val="24"/>
          <w:szCs w:val="24"/>
        </w:rPr>
        <w:t>参悟</w:t>
      </w:r>
      <w:r w:rsidRPr="00317FA5">
        <w:rPr>
          <w:rFonts w:ascii="楷体" w:eastAsia="楷体" w:hAnsi="楷体" w:hint="eastAsia"/>
          <w:color w:val="FF0000"/>
          <w:sz w:val="24"/>
          <w:szCs w:val="24"/>
        </w:rPr>
        <w:t>的人生哲学。《谈美》充斥着对人生和境遇的思考。</w:t>
      </w:r>
      <w:r w:rsidR="004D5A44" w:rsidRPr="00317FA5">
        <w:rPr>
          <w:rFonts w:ascii="楷体" w:eastAsia="楷体" w:hAnsi="楷体" w:hint="eastAsia"/>
          <w:color w:val="FF0000"/>
          <w:sz w:val="24"/>
          <w:szCs w:val="24"/>
        </w:rPr>
        <w:t>多数人爱念</w:t>
      </w:r>
      <w:r w:rsidR="0030791F" w:rsidRPr="00317FA5">
        <w:rPr>
          <w:rFonts w:ascii="楷体" w:eastAsia="楷体" w:hAnsi="楷体" w:hint="eastAsia"/>
          <w:color w:val="FF0000"/>
          <w:sz w:val="24"/>
          <w:szCs w:val="24"/>
        </w:rPr>
        <w:t>过往</w:t>
      </w:r>
      <w:r w:rsidR="00B57B6B" w:rsidRPr="00317FA5">
        <w:rPr>
          <w:rFonts w:ascii="楷体" w:eastAsia="楷体" w:hAnsi="楷体" w:hint="eastAsia"/>
          <w:color w:val="FF0000"/>
          <w:sz w:val="24"/>
          <w:szCs w:val="24"/>
        </w:rPr>
        <w:t>或别处之美而不满当下与此境，</w:t>
      </w:r>
      <w:r w:rsidRPr="00317FA5">
        <w:rPr>
          <w:rFonts w:ascii="楷体" w:eastAsia="楷体" w:hAnsi="楷体" w:hint="eastAsia"/>
          <w:color w:val="FF0000"/>
          <w:sz w:val="24"/>
          <w:szCs w:val="24"/>
        </w:rPr>
        <w:t>孰不知</w:t>
      </w:r>
      <w:r w:rsidR="00B57B6B" w:rsidRPr="00317FA5">
        <w:rPr>
          <w:rFonts w:ascii="楷体" w:eastAsia="楷体" w:hAnsi="楷体" w:hint="eastAsia"/>
          <w:color w:val="FF0000"/>
          <w:sz w:val="24"/>
          <w:szCs w:val="24"/>
        </w:rPr>
        <w:t>这</w:t>
      </w:r>
      <w:r w:rsidRPr="00317FA5">
        <w:rPr>
          <w:rFonts w:ascii="楷体" w:eastAsia="楷体" w:hAnsi="楷体" w:hint="eastAsia"/>
          <w:color w:val="FF0000"/>
          <w:sz w:val="24"/>
          <w:szCs w:val="24"/>
        </w:rPr>
        <w:t>都只是实际生</w:t>
      </w:r>
      <w:r w:rsidR="00B57B6B" w:rsidRPr="00317FA5">
        <w:rPr>
          <w:rFonts w:ascii="楷体" w:eastAsia="楷体" w:hAnsi="楷体" w:hint="eastAsia"/>
          <w:color w:val="FF0000"/>
          <w:sz w:val="24"/>
          <w:szCs w:val="24"/>
        </w:rPr>
        <w:t>活的工具或障碍物，都只能引起欲念或嫌恶。要见出事物本身的美，</w:t>
      </w:r>
      <w:r w:rsidRPr="00317FA5">
        <w:rPr>
          <w:rFonts w:ascii="楷体" w:eastAsia="楷体" w:hAnsi="楷体" w:hint="eastAsia"/>
          <w:color w:val="FF0000"/>
          <w:sz w:val="24"/>
          <w:szCs w:val="24"/>
        </w:rPr>
        <w:t>一定要</w:t>
      </w:r>
      <w:r w:rsidR="00F01EC7" w:rsidRPr="00317FA5">
        <w:rPr>
          <w:rFonts w:ascii="楷体" w:eastAsia="楷体" w:hAnsi="楷体" w:hint="eastAsia"/>
          <w:color w:val="FF0000"/>
          <w:sz w:val="24"/>
          <w:szCs w:val="24"/>
        </w:rPr>
        <w:t>以‘无所为而为’的精神欣赏它们本身的形象，</w:t>
      </w:r>
      <w:r w:rsidRPr="00317FA5">
        <w:rPr>
          <w:rFonts w:ascii="楷体" w:eastAsia="楷体" w:hAnsi="楷体" w:hint="eastAsia"/>
          <w:color w:val="FF0000"/>
          <w:sz w:val="24"/>
          <w:szCs w:val="24"/>
        </w:rPr>
        <w:t>“艺术和实际人生</w:t>
      </w:r>
      <w:r w:rsidR="00B57B6B" w:rsidRPr="00317FA5">
        <w:rPr>
          <w:rFonts w:ascii="楷体" w:eastAsia="楷体" w:hAnsi="楷体" w:hint="eastAsia"/>
          <w:color w:val="FF0000"/>
          <w:sz w:val="24"/>
          <w:szCs w:val="24"/>
        </w:rPr>
        <w:t>存在</w:t>
      </w:r>
      <w:r w:rsidRPr="00317FA5">
        <w:rPr>
          <w:rFonts w:ascii="楷体" w:eastAsia="楷体" w:hAnsi="楷体" w:hint="eastAsia"/>
          <w:color w:val="FF0000"/>
          <w:sz w:val="24"/>
          <w:szCs w:val="24"/>
        </w:rPr>
        <w:t>距离”。</w:t>
      </w:r>
    </w:p>
    <w:p w:rsidR="00465C48" w:rsidRPr="0076206C" w:rsidRDefault="005E35E0" w:rsidP="005652D2">
      <w:pPr>
        <w:spacing w:line="360" w:lineRule="auto"/>
        <w:ind w:firstLineChars="200" w:firstLine="480"/>
        <w:rPr>
          <w:rFonts w:ascii="楷体" w:eastAsia="楷体" w:hAnsi="楷体"/>
          <w:sz w:val="24"/>
          <w:szCs w:val="24"/>
        </w:rPr>
      </w:pPr>
      <w:r>
        <w:rPr>
          <w:rFonts w:ascii="楷体" w:eastAsia="楷体" w:hAnsi="楷体" w:hint="eastAsia"/>
          <w:sz w:val="24"/>
          <w:szCs w:val="24"/>
        </w:rPr>
        <w:t>然而，</w:t>
      </w:r>
      <w:r w:rsidR="00D16532" w:rsidRPr="0076206C">
        <w:rPr>
          <w:rFonts w:ascii="楷体" w:eastAsia="楷体" w:hAnsi="楷体" w:hint="eastAsia"/>
          <w:sz w:val="24"/>
          <w:szCs w:val="24"/>
        </w:rPr>
        <w:t>人生也可以“艺术化”。</w:t>
      </w:r>
      <w:r w:rsidR="009877CB">
        <w:rPr>
          <w:rFonts w:ascii="楷体" w:eastAsia="楷体" w:hAnsi="楷体" w:hint="eastAsia"/>
          <w:sz w:val="24"/>
          <w:szCs w:val="24"/>
        </w:rPr>
        <w:t>“</w:t>
      </w:r>
      <w:r w:rsidR="00D16532" w:rsidRPr="0076206C">
        <w:rPr>
          <w:rFonts w:ascii="楷体" w:eastAsia="楷体" w:hAnsi="楷体" w:hint="eastAsia"/>
          <w:sz w:val="24"/>
          <w:szCs w:val="24"/>
        </w:rPr>
        <w:t>人生本来就是一种艺术，每个人的生命史就是他自己的作品</w:t>
      </w:r>
      <w:r w:rsidR="00F01EC7">
        <w:rPr>
          <w:rFonts w:ascii="楷体" w:eastAsia="楷体" w:hAnsi="楷体" w:hint="eastAsia"/>
          <w:sz w:val="24"/>
          <w:szCs w:val="24"/>
        </w:rPr>
        <w:t>”</w:t>
      </w:r>
      <w:r w:rsidR="00D16532" w:rsidRPr="0076206C">
        <w:rPr>
          <w:rFonts w:ascii="楷体" w:eastAsia="楷体" w:hAnsi="楷体" w:hint="eastAsia"/>
          <w:sz w:val="24"/>
          <w:szCs w:val="24"/>
        </w:rPr>
        <w:t>。过一世生活好比做一篇文章，完美的生活都有上品文章所应有的美点。</w:t>
      </w:r>
      <w:r w:rsidR="009877CB">
        <w:rPr>
          <w:rFonts w:ascii="楷体" w:eastAsia="楷体" w:hAnsi="楷体" w:hint="eastAsia"/>
          <w:sz w:val="24"/>
          <w:szCs w:val="24"/>
        </w:rPr>
        <w:t>它是</w:t>
      </w:r>
      <w:r w:rsidR="00D16532" w:rsidRPr="0076206C">
        <w:rPr>
          <w:rFonts w:ascii="楷体" w:eastAsia="楷体" w:hAnsi="楷体" w:hint="eastAsia"/>
          <w:sz w:val="24"/>
          <w:szCs w:val="24"/>
        </w:rPr>
        <w:t>一个完整的有机体，这种艺术的完整性在生活中叫做“人格”，</w:t>
      </w:r>
      <w:r w:rsidR="009877CB">
        <w:rPr>
          <w:rFonts w:ascii="楷体" w:eastAsia="楷体" w:hAnsi="楷体" w:hint="eastAsia"/>
          <w:sz w:val="24"/>
          <w:szCs w:val="24"/>
        </w:rPr>
        <w:t>但凡</w:t>
      </w:r>
      <w:r w:rsidR="00D16532" w:rsidRPr="0076206C">
        <w:rPr>
          <w:rFonts w:ascii="楷体" w:eastAsia="楷体" w:hAnsi="楷体" w:hint="eastAsia"/>
          <w:sz w:val="24"/>
          <w:szCs w:val="24"/>
        </w:rPr>
        <w:t>完美的生活都是人格的表现。</w:t>
      </w:r>
      <w:r w:rsidR="009877CB">
        <w:rPr>
          <w:rFonts w:ascii="楷体" w:eastAsia="楷体" w:hAnsi="楷体" w:hint="eastAsia"/>
          <w:sz w:val="24"/>
          <w:szCs w:val="24"/>
        </w:rPr>
        <w:t>同时它是至性深情的流露，存于中然后形于外，不容有丝毫假借，</w:t>
      </w:r>
      <w:r w:rsidR="00D16532" w:rsidRPr="0076206C">
        <w:rPr>
          <w:rFonts w:ascii="楷体" w:eastAsia="楷体" w:hAnsi="楷体" w:hint="eastAsia"/>
          <w:sz w:val="24"/>
          <w:szCs w:val="24"/>
        </w:rPr>
        <w:t>所谓艺术的生活就是本色的生活。人生行在路上，不过就是：“慢慢走，欣赏啊！”</w:t>
      </w:r>
    </w:p>
    <w:p w:rsidR="004D3CC6" w:rsidRDefault="004D3CC6" w:rsidP="004D3CC6">
      <w:pPr>
        <w:spacing w:line="360" w:lineRule="auto"/>
        <w:jc w:val="right"/>
        <w:rPr>
          <w:rFonts w:ascii="楷体" w:eastAsia="楷体" w:hAnsi="楷体"/>
          <w:sz w:val="24"/>
          <w:szCs w:val="24"/>
        </w:rPr>
      </w:pPr>
      <w:r>
        <w:rPr>
          <w:rFonts w:ascii="楷体" w:eastAsia="楷体" w:hAnsi="楷体" w:hint="eastAsia"/>
          <w:sz w:val="24"/>
          <w:szCs w:val="24"/>
        </w:rPr>
        <w:t>----</w:t>
      </w:r>
      <w:r w:rsidRPr="0076206C">
        <w:rPr>
          <w:rFonts w:ascii="楷体" w:eastAsia="楷体" w:hAnsi="楷体"/>
          <w:sz w:val="24"/>
          <w:szCs w:val="24"/>
        </w:rPr>
        <w:t xml:space="preserve">文理分队 </w:t>
      </w:r>
      <w:r w:rsidRPr="0076206C">
        <w:rPr>
          <w:rFonts w:ascii="楷体" w:eastAsia="楷体" w:hAnsi="楷体" w:hint="eastAsia"/>
          <w:sz w:val="24"/>
          <w:szCs w:val="24"/>
        </w:rPr>
        <w:t>杨雨荷</w:t>
      </w:r>
    </w:p>
    <w:p w:rsidR="00465C48" w:rsidRPr="004D3CC6" w:rsidRDefault="00465C48" w:rsidP="004D3CC6">
      <w:pPr>
        <w:spacing w:line="360" w:lineRule="auto"/>
        <w:rPr>
          <w:rFonts w:ascii="楷体" w:eastAsia="楷体" w:hAnsi="楷体"/>
          <w:sz w:val="24"/>
          <w:szCs w:val="24"/>
        </w:rPr>
      </w:pPr>
    </w:p>
    <w:p w:rsidR="004D3CC6" w:rsidRPr="004D3CC6" w:rsidRDefault="004D3CC6" w:rsidP="004D3CC6">
      <w:pPr>
        <w:spacing w:line="360" w:lineRule="auto"/>
        <w:ind w:firstLineChars="200" w:firstLine="480"/>
        <w:rPr>
          <w:rFonts w:ascii="楷体" w:eastAsia="楷体" w:hAnsi="楷体" w:cstheme="minorEastAsia"/>
          <w:sz w:val="24"/>
          <w:szCs w:val="24"/>
        </w:rPr>
      </w:pPr>
      <w:r w:rsidRPr="004D3CC6">
        <w:rPr>
          <w:rFonts w:ascii="楷体" w:eastAsia="楷体" w:hAnsi="楷体" w:cstheme="minorEastAsia" w:hint="eastAsia"/>
          <w:sz w:val="24"/>
          <w:szCs w:val="24"/>
        </w:rPr>
        <w:t>在生活中我们常常夸赞一处风景很美，一个人很美，那么究竟什么是“美”？这似乎很难定义</w:t>
      </w:r>
      <w:r w:rsidR="00762BCD">
        <w:rPr>
          <w:rFonts w:ascii="楷体" w:eastAsia="楷体" w:hAnsi="楷体" w:cstheme="minorEastAsia" w:hint="eastAsia"/>
          <w:sz w:val="24"/>
          <w:szCs w:val="24"/>
        </w:rPr>
        <w:t>，因为</w:t>
      </w:r>
      <w:r w:rsidRPr="004D3CC6">
        <w:rPr>
          <w:rFonts w:ascii="楷体" w:eastAsia="楷体" w:hAnsi="楷体" w:cstheme="minorEastAsia" w:hint="eastAsia"/>
          <w:sz w:val="24"/>
          <w:szCs w:val="24"/>
        </w:rPr>
        <w:t>有人会说：“审美是一种很主观的感受，每个人对于其的定义不同。”朱光潜先生在《谈美》中首先以人们对古松的三种态度为例，对比实用、科学和美感三种态度下的古松，让人直观感受具体的“美”</w:t>
      </w:r>
      <w:r>
        <w:rPr>
          <w:rFonts w:ascii="楷体" w:eastAsia="楷体" w:hAnsi="楷体" w:cstheme="minorEastAsia" w:hint="eastAsia"/>
          <w:sz w:val="24"/>
          <w:szCs w:val="24"/>
        </w:rPr>
        <w:t>是怎样的；而后谈了美从哪里来，什么是美，美有怎样的特点，辩证</w:t>
      </w:r>
      <w:r w:rsidRPr="004D3CC6">
        <w:rPr>
          <w:rFonts w:ascii="楷体" w:eastAsia="楷体" w:hAnsi="楷体" w:cstheme="minorEastAsia" w:hint="eastAsia"/>
          <w:sz w:val="24"/>
          <w:szCs w:val="24"/>
        </w:rPr>
        <w:t>地表达了自己对于美的观点与看法，帮助青年知道什么是美，培养感知美、欣赏美的能力。</w:t>
      </w:r>
    </w:p>
    <w:p w:rsidR="004D3CC6" w:rsidRDefault="004D3CC6" w:rsidP="004D3CC6">
      <w:pPr>
        <w:spacing w:line="360" w:lineRule="auto"/>
        <w:jc w:val="right"/>
        <w:rPr>
          <w:rFonts w:ascii="楷体" w:eastAsia="楷体" w:hAnsi="楷体" w:cstheme="minorEastAsia"/>
          <w:sz w:val="24"/>
          <w:szCs w:val="24"/>
        </w:rPr>
      </w:pPr>
      <w:r w:rsidRPr="004D3CC6">
        <w:rPr>
          <w:rFonts w:ascii="楷体" w:eastAsia="楷体" w:hAnsi="楷体" w:cstheme="minorEastAsia" w:hint="eastAsia"/>
          <w:sz w:val="24"/>
          <w:szCs w:val="24"/>
        </w:rPr>
        <w:t>——生物治疗国家重点实验室 蒲孟君</w:t>
      </w:r>
    </w:p>
    <w:p w:rsidR="003D7B67" w:rsidRDefault="003D7B67" w:rsidP="004D3CC6">
      <w:pPr>
        <w:spacing w:line="360" w:lineRule="auto"/>
        <w:jc w:val="right"/>
        <w:rPr>
          <w:rFonts w:ascii="楷体" w:eastAsia="楷体" w:hAnsi="楷体" w:cstheme="minorEastAsia"/>
          <w:sz w:val="24"/>
          <w:szCs w:val="24"/>
        </w:rPr>
      </w:pPr>
    </w:p>
    <w:p w:rsidR="003D7B67" w:rsidRDefault="003D7B67" w:rsidP="003D7B67">
      <w:pPr>
        <w:spacing w:line="360" w:lineRule="auto"/>
        <w:ind w:firstLineChars="200" w:firstLine="480"/>
        <w:rPr>
          <w:rFonts w:ascii="楷体" w:eastAsia="楷体" w:hAnsi="楷体"/>
          <w:sz w:val="24"/>
          <w:szCs w:val="24"/>
        </w:rPr>
      </w:pPr>
      <w:r w:rsidRPr="003D7B67">
        <w:rPr>
          <w:rFonts w:ascii="楷体" w:eastAsia="楷体" w:hAnsi="楷体" w:hint="eastAsia"/>
          <w:sz w:val="24"/>
          <w:szCs w:val="24"/>
        </w:rPr>
        <w:t>社会科学总是给人“高高在上”、“虚无缥缈”的感觉，朱光潜先生却能在本书中以平易近人的口吻畅谈他的美学理念和对美的认知。</w:t>
      </w:r>
      <w:r>
        <w:rPr>
          <w:rFonts w:ascii="楷体" w:eastAsia="楷体" w:hAnsi="楷体" w:hint="eastAsia"/>
          <w:sz w:val="24"/>
          <w:szCs w:val="24"/>
        </w:rPr>
        <w:t>这本书既</w:t>
      </w:r>
      <w:r w:rsidRPr="003D7B67">
        <w:rPr>
          <w:rFonts w:ascii="楷体" w:eastAsia="楷体" w:hAnsi="楷体" w:hint="eastAsia"/>
          <w:sz w:val="24"/>
          <w:szCs w:val="24"/>
        </w:rPr>
        <w:t>受到美学专业人士的喜爱，也受到</w:t>
      </w:r>
      <w:r>
        <w:rPr>
          <w:rFonts w:ascii="楷体" w:eastAsia="楷体" w:hAnsi="楷体" w:hint="eastAsia"/>
          <w:sz w:val="24"/>
          <w:szCs w:val="24"/>
        </w:rPr>
        <w:t>非专业</w:t>
      </w:r>
      <w:r w:rsidRPr="003D7B67">
        <w:rPr>
          <w:rFonts w:ascii="楷体" w:eastAsia="楷体" w:hAnsi="楷体" w:hint="eastAsia"/>
          <w:sz w:val="24"/>
          <w:szCs w:val="24"/>
        </w:rPr>
        <w:t>读者的推崇。把意象世界向他人做具象化的展示，</w:t>
      </w:r>
      <w:r>
        <w:rPr>
          <w:rFonts w:ascii="楷体" w:eastAsia="楷体" w:hAnsi="楷体" w:hint="eastAsia"/>
          <w:sz w:val="24"/>
          <w:szCs w:val="24"/>
        </w:rPr>
        <w:t>不仅需要深刻的文学功底，更</w:t>
      </w:r>
      <w:r w:rsidRPr="003D7B67">
        <w:rPr>
          <w:rFonts w:ascii="楷体" w:eastAsia="楷体" w:hAnsi="楷体" w:hint="eastAsia"/>
          <w:sz w:val="24"/>
          <w:szCs w:val="24"/>
        </w:rPr>
        <w:t>需要对美的深刻理解</w:t>
      </w:r>
      <w:r>
        <w:rPr>
          <w:rFonts w:ascii="楷体" w:eastAsia="楷体" w:hAnsi="楷体" w:hint="eastAsia"/>
          <w:sz w:val="24"/>
          <w:szCs w:val="24"/>
        </w:rPr>
        <w:t>。</w:t>
      </w:r>
      <w:r w:rsidRPr="003D7B67">
        <w:rPr>
          <w:rFonts w:ascii="楷体" w:eastAsia="楷体" w:hAnsi="楷体" w:hint="eastAsia"/>
          <w:sz w:val="24"/>
          <w:szCs w:val="24"/>
        </w:rPr>
        <w:t>让美回归到日常生活，是作者的生活态度，也是作者希望每一</w:t>
      </w:r>
      <w:r>
        <w:rPr>
          <w:rFonts w:ascii="楷体" w:eastAsia="楷体" w:hAnsi="楷体" w:hint="eastAsia"/>
          <w:sz w:val="24"/>
          <w:szCs w:val="24"/>
        </w:rPr>
        <w:t>位读者能够从书中得到的</w:t>
      </w:r>
      <w:r w:rsidRPr="003D7B67">
        <w:rPr>
          <w:rFonts w:ascii="楷体" w:eastAsia="楷体" w:hAnsi="楷体" w:hint="eastAsia"/>
          <w:sz w:val="24"/>
          <w:szCs w:val="24"/>
        </w:rPr>
        <w:t>体验。</w:t>
      </w:r>
    </w:p>
    <w:p w:rsidR="001F39E7" w:rsidRDefault="001F39E7" w:rsidP="001F39E7">
      <w:pPr>
        <w:spacing w:line="360" w:lineRule="auto"/>
        <w:ind w:firstLineChars="200" w:firstLine="480"/>
        <w:jc w:val="right"/>
        <w:rPr>
          <w:rFonts w:ascii="楷体" w:eastAsia="楷体" w:hAnsi="楷体"/>
          <w:sz w:val="24"/>
          <w:szCs w:val="24"/>
        </w:rPr>
      </w:pPr>
      <w:r w:rsidRPr="001F39E7">
        <w:rPr>
          <w:rFonts w:ascii="楷体" w:eastAsia="楷体" w:hAnsi="楷体" w:hint="eastAsia"/>
          <w:sz w:val="24"/>
          <w:szCs w:val="24"/>
        </w:rPr>
        <w:t>----商学院 李悦僮</w:t>
      </w:r>
    </w:p>
    <w:p w:rsidR="00995C36" w:rsidRDefault="00995C36" w:rsidP="00995C36">
      <w:pPr>
        <w:spacing w:line="360" w:lineRule="auto"/>
        <w:ind w:firstLineChars="200" w:firstLine="480"/>
        <w:rPr>
          <w:rFonts w:ascii="楷体" w:eastAsia="楷体" w:hAnsi="楷体"/>
          <w:sz w:val="24"/>
          <w:szCs w:val="24"/>
        </w:rPr>
      </w:pPr>
    </w:p>
    <w:p w:rsidR="00995C36" w:rsidRPr="00995C36" w:rsidRDefault="00995C36" w:rsidP="00995C36">
      <w:pPr>
        <w:spacing w:line="360" w:lineRule="auto"/>
        <w:ind w:firstLineChars="200" w:firstLine="480"/>
        <w:rPr>
          <w:rFonts w:ascii="楷体" w:eastAsia="楷体" w:hAnsi="楷体"/>
          <w:sz w:val="24"/>
          <w:szCs w:val="24"/>
        </w:rPr>
      </w:pPr>
      <w:r w:rsidRPr="00995C36">
        <w:rPr>
          <w:rFonts w:ascii="楷体" w:eastAsia="楷体" w:hAnsi="楷体" w:hint="eastAsia"/>
          <w:sz w:val="24"/>
          <w:szCs w:val="24"/>
        </w:rPr>
        <w:t>审美是一种深厚积淀的文化提炼，也是一种去繁就简的科学主义的表达</w:t>
      </w:r>
      <w:r w:rsidRPr="00995C36">
        <w:rPr>
          <w:rFonts w:ascii="楷体" w:eastAsia="楷体" w:hAnsi="楷体"/>
          <w:sz w:val="24"/>
          <w:szCs w:val="24"/>
        </w:rPr>
        <w:t>。</w:t>
      </w:r>
      <w:r w:rsidR="005652D2">
        <w:rPr>
          <w:rFonts w:ascii="楷体" w:eastAsia="楷体" w:hAnsi="楷体" w:hint="eastAsia"/>
          <w:sz w:val="24"/>
          <w:szCs w:val="24"/>
        </w:rPr>
        <w:t>朱</w:t>
      </w:r>
      <w:r w:rsidR="005652D2">
        <w:rPr>
          <w:rFonts w:ascii="楷体" w:eastAsia="楷体" w:hAnsi="楷体" w:hint="eastAsia"/>
          <w:sz w:val="24"/>
          <w:szCs w:val="24"/>
        </w:rPr>
        <w:lastRenderedPageBreak/>
        <w:t>光潜先生</w:t>
      </w:r>
      <w:r w:rsidRPr="00995C36">
        <w:rPr>
          <w:rFonts w:ascii="楷体" w:eastAsia="楷体" w:hAnsi="楷体" w:hint="eastAsia"/>
          <w:sz w:val="24"/>
          <w:szCs w:val="24"/>
        </w:rPr>
        <w:t>对比</w:t>
      </w:r>
      <w:r w:rsidRPr="00995C36">
        <w:rPr>
          <w:rFonts w:ascii="楷体" w:eastAsia="楷体" w:hAnsi="楷体"/>
          <w:sz w:val="24"/>
          <w:szCs w:val="24"/>
        </w:rPr>
        <w:t>西方美学的三原则：</w:t>
      </w:r>
      <w:r w:rsidRPr="00995C36">
        <w:rPr>
          <w:rFonts w:ascii="楷体" w:eastAsia="楷体" w:hAnsi="楷体" w:hint="eastAsia"/>
          <w:sz w:val="24"/>
          <w:szCs w:val="24"/>
        </w:rPr>
        <w:t>“</w:t>
      </w:r>
      <w:r w:rsidRPr="00995C36">
        <w:rPr>
          <w:rFonts w:ascii="楷体" w:eastAsia="楷体" w:hAnsi="楷体"/>
          <w:sz w:val="24"/>
          <w:szCs w:val="24"/>
        </w:rPr>
        <w:t>美</w:t>
      </w:r>
      <w:r w:rsidRPr="00995C36">
        <w:rPr>
          <w:rFonts w:ascii="楷体" w:eastAsia="楷体" w:hAnsi="楷体" w:hint="eastAsia"/>
          <w:sz w:val="24"/>
          <w:szCs w:val="24"/>
        </w:rPr>
        <w:t>”“</w:t>
      </w:r>
      <w:r w:rsidRPr="00995C36">
        <w:rPr>
          <w:rFonts w:ascii="楷体" w:eastAsia="楷体" w:hAnsi="楷体"/>
          <w:sz w:val="24"/>
          <w:szCs w:val="24"/>
        </w:rPr>
        <w:t>崇高</w:t>
      </w:r>
      <w:r w:rsidRPr="00995C36">
        <w:rPr>
          <w:rFonts w:ascii="楷体" w:eastAsia="楷体" w:hAnsi="楷体" w:hint="eastAsia"/>
          <w:sz w:val="24"/>
          <w:szCs w:val="24"/>
        </w:rPr>
        <w:t>”</w:t>
      </w:r>
      <w:r w:rsidRPr="00995C36">
        <w:rPr>
          <w:rFonts w:ascii="楷体" w:eastAsia="楷体" w:hAnsi="楷体"/>
          <w:sz w:val="24"/>
          <w:szCs w:val="24"/>
        </w:rPr>
        <w:t>和</w:t>
      </w:r>
      <w:r w:rsidRPr="00995C36">
        <w:rPr>
          <w:rFonts w:ascii="楷体" w:eastAsia="楷体" w:hAnsi="楷体" w:hint="eastAsia"/>
          <w:sz w:val="24"/>
          <w:szCs w:val="24"/>
        </w:rPr>
        <w:t>“</w:t>
      </w:r>
      <w:r w:rsidRPr="00995C36">
        <w:rPr>
          <w:rFonts w:ascii="楷体" w:eastAsia="楷体" w:hAnsi="楷体"/>
          <w:sz w:val="24"/>
          <w:szCs w:val="24"/>
        </w:rPr>
        <w:t>幽默</w:t>
      </w:r>
      <w:r w:rsidRPr="00995C36">
        <w:rPr>
          <w:rFonts w:ascii="楷体" w:eastAsia="楷体" w:hAnsi="楷体" w:hint="eastAsia"/>
          <w:sz w:val="24"/>
          <w:szCs w:val="24"/>
        </w:rPr>
        <w:t>”</w:t>
      </w:r>
      <w:r w:rsidRPr="00995C36">
        <w:rPr>
          <w:rFonts w:ascii="楷体" w:eastAsia="楷体" w:hAnsi="楷体"/>
          <w:sz w:val="24"/>
          <w:szCs w:val="24"/>
        </w:rPr>
        <w:t>，</w:t>
      </w:r>
      <w:r w:rsidRPr="00995C36">
        <w:rPr>
          <w:rFonts w:ascii="楷体" w:eastAsia="楷体" w:hAnsi="楷体" w:hint="eastAsia"/>
          <w:sz w:val="24"/>
          <w:szCs w:val="24"/>
        </w:rPr>
        <w:t>以及</w:t>
      </w:r>
      <w:r w:rsidRPr="00995C36">
        <w:rPr>
          <w:rFonts w:ascii="楷体" w:eastAsia="楷体" w:hAnsi="楷体"/>
          <w:sz w:val="24"/>
          <w:szCs w:val="24"/>
        </w:rPr>
        <w:t>同处东亚的日本提炼出</w:t>
      </w:r>
      <w:r w:rsidRPr="00995C36">
        <w:rPr>
          <w:rFonts w:ascii="楷体" w:eastAsia="楷体" w:hAnsi="楷体" w:hint="eastAsia"/>
          <w:sz w:val="24"/>
          <w:szCs w:val="24"/>
        </w:rPr>
        <w:t>的美学框架</w:t>
      </w:r>
      <w:r w:rsidRPr="00995C36">
        <w:rPr>
          <w:rFonts w:ascii="楷体" w:eastAsia="楷体" w:hAnsi="楷体"/>
          <w:sz w:val="24"/>
          <w:szCs w:val="24"/>
        </w:rPr>
        <w:t>：“物哀”“幽玄”</w:t>
      </w:r>
      <w:r w:rsidRPr="00995C36">
        <w:rPr>
          <w:rFonts w:ascii="楷体" w:eastAsia="楷体" w:hAnsi="楷体" w:hint="eastAsia"/>
          <w:sz w:val="24"/>
          <w:szCs w:val="24"/>
        </w:rPr>
        <w:t>和</w:t>
      </w:r>
      <w:r w:rsidRPr="00995C36">
        <w:rPr>
          <w:rFonts w:ascii="楷体" w:eastAsia="楷体" w:hAnsi="楷体"/>
          <w:sz w:val="24"/>
          <w:szCs w:val="24"/>
        </w:rPr>
        <w:t>“寂”，</w:t>
      </w:r>
      <w:r w:rsidRPr="00995C36">
        <w:rPr>
          <w:rFonts w:ascii="楷体" w:eastAsia="楷体" w:hAnsi="楷体" w:hint="eastAsia"/>
          <w:sz w:val="24"/>
          <w:szCs w:val="24"/>
        </w:rPr>
        <w:t>将其眼中的中式美学划分为美感、实用与科学</w:t>
      </w:r>
      <w:r w:rsidRPr="00995C36">
        <w:rPr>
          <w:rFonts w:ascii="楷体" w:eastAsia="楷体" w:hAnsi="楷体"/>
          <w:sz w:val="24"/>
          <w:szCs w:val="24"/>
        </w:rPr>
        <w:t>，</w:t>
      </w:r>
      <w:r w:rsidR="005652D2">
        <w:rPr>
          <w:rFonts w:ascii="楷体" w:eastAsia="楷体" w:hAnsi="楷体" w:hint="eastAsia"/>
          <w:sz w:val="24"/>
          <w:szCs w:val="24"/>
        </w:rPr>
        <w:t>并辨析与美感混淆的快感、联想、批评与考据，从而勾勒出美</w:t>
      </w:r>
      <w:r w:rsidRPr="00995C36">
        <w:rPr>
          <w:rFonts w:ascii="楷体" w:eastAsia="楷体" w:hAnsi="楷体" w:hint="eastAsia"/>
          <w:sz w:val="24"/>
          <w:szCs w:val="24"/>
        </w:rPr>
        <w:t>的范围。</w:t>
      </w:r>
    </w:p>
    <w:p w:rsidR="00995C36" w:rsidRPr="00995C36" w:rsidRDefault="00995C36" w:rsidP="00995C36">
      <w:pPr>
        <w:spacing w:line="360" w:lineRule="auto"/>
        <w:ind w:firstLineChars="200" w:firstLine="480"/>
        <w:rPr>
          <w:rFonts w:ascii="楷体" w:eastAsia="楷体" w:hAnsi="楷体"/>
          <w:sz w:val="24"/>
          <w:szCs w:val="24"/>
        </w:rPr>
      </w:pPr>
      <w:r w:rsidRPr="00995C36">
        <w:rPr>
          <w:rFonts w:ascii="楷体" w:eastAsia="楷体" w:hAnsi="楷体" w:hint="eastAsia"/>
          <w:sz w:val="24"/>
          <w:szCs w:val="24"/>
        </w:rPr>
        <w:t>本书读来</w:t>
      </w:r>
      <w:r w:rsidR="005652D2" w:rsidRPr="00995C36">
        <w:rPr>
          <w:rFonts w:ascii="楷体" w:eastAsia="楷体" w:hAnsi="楷体" w:hint="eastAsia"/>
          <w:sz w:val="24"/>
          <w:szCs w:val="24"/>
        </w:rPr>
        <w:t>之所以</w:t>
      </w:r>
      <w:r w:rsidR="005652D2">
        <w:rPr>
          <w:rFonts w:ascii="楷体" w:eastAsia="楷体" w:hAnsi="楷体" w:hint="eastAsia"/>
          <w:sz w:val="24"/>
          <w:szCs w:val="24"/>
        </w:rPr>
        <w:t>感觉</w:t>
      </w:r>
      <w:r w:rsidRPr="00995C36">
        <w:rPr>
          <w:rFonts w:ascii="楷体" w:eastAsia="楷体" w:hAnsi="楷体" w:hint="eastAsia"/>
          <w:sz w:val="24"/>
          <w:szCs w:val="24"/>
        </w:rPr>
        <w:t>浪漫</w:t>
      </w:r>
      <w:r w:rsidRPr="00995C36">
        <w:rPr>
          <w:rFonts w:ascii="楷体" w:eastAsia="楷体" w:hAnsi="楷体"/>
          <w:sz w:val="24"/>
          <w:szCs w:val="24"/>
        </w:rPr>
        <w:t>，</w:t>
      </w:r>
      <w:r w:rsidRPr="00995C36">
        <w:rPr>
          <w:rFonts w:ascii="楷体" w:eastAsia="楷体" w:hAnsi="楷体" w:hint="eastAsia"/>
          <w:sz w:val="24"/>
          <w:szCs w:val="24"/>
        </w:rPr>
        <w:t>是因为</w:t>
      </w:r>
      <w:r w:rsidR="00317FA5">
        <w:rPr>
          <w:rFonts w:ascii="楷体" w:eastAsia="楷体" w:hAnsi="楷体" w:hint="eastAsia"/>
          <w:sz w:val="24"/>
          <w:szCs w:val="24"/>
        </w:rPr>
        <w:t>我们从中</w:t>
      </w:r>
      <w:r w:rsidRPr="00995C36">
        <w:rPr>
          <w:rFonts w:ascii="楷体" w:eastAsia="楷体" w:hAnsi="楷体" w:hint="eastAsia"/>
          <w:sz w:val="24"/>
          <w:szCs w:val="24"/>
        </w:rPr>
        <w:t>可以体悟到“人的实用活动全是有所为而为，人的美感活动全是无所为而为。”</w:t>
      </w:r>
      <w:r w:rsidR="005652D2">
        <w:rPr>
          <w:rFonts w:ascii="楷体" w:eastAsia="楷体" w:hAnsi="楷体" w:hint="eastAsia"/>
          <w:sz w:val="24"/>
          <w:szCs w:val="24"/>
        </w:rPr>
        <w:t>在</w:t>
      </w:r>
      <w:r w:rsidRPr="00995C36">
        <w:rPr>
          <w:rFonts w:ascii="楷体" w:eastAsia="楷体" w:hAnsi="楷体" w:hint="eastAsia"/>
          <w:sz w:val="24"/>
          <w:szCs w:val="24"/>
        </w:rPr>
        <w:t>美</w:t>
      </w:r>
      <w:r w:rsidR="005652D2">
        <w:rPr>
          <w:rFonts w:ascii="楷体" w:eastAsia="楷体" w:hAnsi="楷体" w:hint="eastAsia"/>
          <w:sz w:val="24"/>
          <w:szCs w:val="24"/>
        </w:rPr>
        <w:t>的世界</w:t>
      </w:r>
      <w:r w:rsidRPr="00995C36">
        <w:rPr>
          <w:rFonts w:ascii="楷体" w:eastAsia="楷体" w:hAnsi="楷体" w:hint="eastAsia"/>
          <w:sz w:val="24"/>
          <w:szCs w:val="24"/>
        </w:rPr>
        <w:t>里，事物和人都能与实用价值绝缘，</w:t>
      </w:r>
      <w:r w:rsidR="005652D2">
        <w:rPr>
          <w:rFonts w:ascii="楷体" w:eastAsia="楷体" w:hAnsi="楷体" w:hint="eastAsia"/>
          <w:sz w:val="24"/>
          <w:szCs w:val="24"/>
        </w:rPr>
        <w:t>从而呈现其本身的</w:t>
      </w:r>
      <w:r w:rsidRPr="00995C36">
        <w:rPr>
          <w:rFonts w:ascii="楷体" w:eastAsia="楷体" w:hAnsi="楷体" w:hint="eastAsia"/>
          <w:sz w:val="24"/>
          <w:szCs w:val="24"/>
        </w:rPr>
        <w:t xml:space="preserve">价值。如此便是“美是事物的最有价值的一面，美感的经验是人生中最有价值的一面。” </w:t>
      </w:r>
    </w:p>
    <w:p w:rsidR="00995C36" w:rsidRPr="00995C36" w:rsidRDefault="00995C36" w:rsidP="00995C36">
      <w:pPr>
        <w:spacing w:line="360" w:lineRule="auto"/>
        <w:ind w:firstLineChars="200" w:firstLine="480"/>
        <w:rPr>
          <w:rFonts w:ascii="楷体" w:eastAsia="楷体" w:hAnsi="楷体"/>
          <w:sz w:val="24"/>
          <w:szCs w:val="24"/>
        </w:rPr>
      </w:pPr>
      <w:r w:rsidRPr="00995C36">
        <w:rPr>
          <w:rFonts w:ascii="楷体" w:eastAsia="楷体" w:hAnsi="楷体" w:hint="eastAsia"/>
          <w:sz w:val="24"/>
          <w:szCs w:val="24"/>
        </w:rPr>
        <w:t>对于青年朋友</w:t>
      </w:r>
      <w:r w:rsidRPr="00995C36">
        <w:rPr>
          <w:rFonts w:ascii="楷体" w:eastAsia="楷体" w:hAnsi="楷体"/>
          <w:sz w:val="24"/>
          <w:szCs w:val="24"/>
        </w:rPr>
        <w:t>，</w:t>
      </w:r>
      <w:r w:rsidRPr="00995C36">
        <w:rPr>
          <w:rFonts w:ascii="楷体" w:eastAsia="楷体" w:hAnsi="楷体" w:hint="eastAsia"/>
          <w:sz w:val="24"/>
          <w:szCs w:val="24"/>
        </w:rPr>
        <w:t>先生的治学之语也如醍醐灌顶</w:t>
      </w:r>
      <w:r w:rsidRPr="00995C36">
        <w:rPr>
          <w:rFonts w:ascii="楷体" w:eastAsia="楷体" w:hAnsi="楷体"/>
          <w:sz w:val="24"/>
          <w:szCs w:val="24"/>
        </w:rPr>
        <w:t>：“现在的青年不应该再有复杂错乱的心境了，他们所需要的不是一盆八宝饭而是一贴清凉散。”</w:t>
      </w:r>
      <w:r w:rsidRPr="00995C36">
        <w:rPr>
          <w:rFonts w:ascii="楷体" w:eastAsia="楷体" w:hAnsi="楷体" w:hint="eastAsia"/>
          <w:sz w:val="24"/>
          <w:szCs w:val="24"/>
        </w:rPr>
        <w:t>不可否认的是</w:t>
      </w:r>
      <w:r w:rsidRPr="00995C36">
        <w:rPr>
          <w:rFonts w:ascii="楷体" w:eastAsia="楷体" w:hAnsi="楷体"/>
          <w:sz w:val="24"/>
          <w:szCs w:val="24"/>
        </w:rPr>
        <w:t>，《谈美》在今天仍发挥着清凉散的作用：</w:t>
      </w:r>
      <w:r w:rsidRPr="00995C36">
        <w:rPr>
          <w:rFonts w:ascii="楷体" w:eastAsia="楷体" w:hAnsi="楷体" w:hint="eastAsia"/>
          <w:sz w:val="24"/>
          <w:szCs w:val="24"/>
        </w:rPr>
        <w:t>为读者们提供一条</w:t>
      </w:r>
      <w:r w:rsidRPr="00995C36">
        <w:rPr>
          <w:rFonts w:ascii="楷体" w:eastAsia="楷体" w:hAnsi="楷体"/>
          <w:sz w:val="24"/>
          <w:szCs w:val="24"/>
        </w:rPr>
        <w:t>“免俗”的思路，无所为而为之，用人生美化来助人心美化，以</w:t>
      </w:r>
      <w:r w:rsidRPr="00995C36">
        <w:rPr>
          <w:rFonts w:ascii="楷体" w:eastAsia="楷体" w:hAnsi="楷体" w:hint="eastAsia"/>
          <w:sz w:val="24"/>
          <w:szCs w:val="24"/>
        </w:rPr>
        <w:t>“</w:t>
      </w:r>
      <w:r w:rsidRPr="00995C36">
        <w:rPr>
          <w:rFonts w:ascii="楷体" w:eastAsia="楷体" w:hAnsi="楷体"/>
          <w:sz w:val="24"/>
          <w:szCs w:val="24"/>
        </w:rPr>
        <w:t>出世的精神</w:t>
      </w:r>
      <w:r w:rsidRPr="00995C36">
        <w:rPr>
          <w:rFonts w:ascii="楷体" w:eastAsia="楷体" w:hAnsi="楷体" w:hint="eastAsia"/>
          <w:sz w:val="24"/>
          <w:szCs w:val="24"/>
        </w:rPr>
        <w:t>”</w:t>
      </w:r>
      <w:r w:rsidRPr="00995C36">
        <w:rPr>
          <w:rFonts w:ascii="楷体" w:eastAsia="楷体" w:hAnsi="楷体"/>
          <w:sz w:val="24"/>
          <w:szCs w:val="24"/>
        </w:rPr>
        <w:t>做</w:t>
      </w:r>
      <w:r w:rsidRPr="00995C36">
        <w:rPr>
          <w:rFonts w:ascii="楷体" w:eastAsia="楷体" w:hAnsi="楷体" w:hint="eastAsia"/>
          <w:sz w:val="24"/>
          <w:szCs w:val="24"/>
        </w:rPr>
        <w:t>“</w:t>
      </w:r>
      <w:r w:rsidRPr="00995C36">
        <w:rPr>
          <w:rFonts w:ascii="楷体" w:eastAsia="楷体" w:hAnsi="楷体"/>
          <w:sz w:val="24"/>
          <w:szCs w:val="24"/>
        </w:rPr>
        <w:t>入世的事业</w:t>
      </w:r>
      <w:r w:rsidRPr="00995C36">
        <w:rPr>
          <w:rFonts w:ascii="楷体" w:eastAsia="楷体" w:hAnsi="楷体" w:hint="eastAsia"/>
          <w:sz w:val="24"/>
          <w:szCs w:val="24"/>
        </w:rPr>
        <w:t>”</w:t>
      </w:r>
      <w:r w:rsidRPr="00995C36">
        <w:rPr>
          <w:rFonts w:ascii="楷体" w:eastAsia="楷体" w:hAnsi="楷体"/>
          <w:sz w:val="24"/>
          <w:szCs w:val="24"/>
        </w:rPr>
        <w:t>。</w:t>
      </w:r>
    </w:p>
    <w:p w:rsidR="005652D2" w:rsidRDefault="005652D2" w:rsidP="005652D2">
      <w:pPr>
        <w:wordWrap w:val="0"/>
        <w:jc w:val="right"/>
        <w:rPr>
          <w:rFonts w:ascii="楷体" w:eastAsia="楷体" w:hAnsi="楷体"/>
          <w:sz w:val="24"/>
          <w:szCs w:val="24"/>
        </w:rPr>
      </w:pPr>
      <w:r w:rsidRPr="005652D2">
        <w:rPr>
          <w:rFonts w:ascii="楷体" w:eastAsia="楷体" w:hAnsi="楷体" w:hint="eastAsia"/>
          <w:sz w:val="24"/>
          <w:szCs w:val="24"/>
        </w:rPr>
        <w:t>----商学院 李蓝鸽</w:t>
      </w:r>
    </w:p>
    <w:p w:rsidR="00E441DB" w:rsidRDefault="00E441DB" w:rsidP="00E441DB">
      <w:pPr>
        <w:jc w:val="right"/>
        <w:rPr>
          <w:rFonts w:ascii="楷体" w:eastAsia="楷体" w:hAnsi="楷体"/>
          <w:sz w:val="24"/>
          <w:szCs w:val="24"/>
        </w:rPr>
      </w:pPr>
    </w:p>
    <w:p w:rsidR="00E441DB" w:rsidRDefault="00E441DB" w:rsidP="00E441DB">
      <w:pPr>
        <w:spacing w:line="360" w:lineRule="auto"/>
        <w:ind w:firstLineChars="200" w:firstLine="480"/>
        <w:rPr>
          <w:rFonts w:ascii="楷体" w:eastAsia="楷体" w:hAnsi="楷体"/>
          <w:sz w:val="24"/>
          <w:szCs w:val="24"/>
        </w:rPr>
      </w:pPr>
      <w:r w:rsidRPr="00E441DB">
        <w:rPr>
          <w:rFonts w:ascii="楷体" w:eastAsia="楷体" w:hAnsi="楷体" w:hint="eastAsia"/>
          <w:sz w:val="24"/>
          <w:szCs w:val="24"/>
        </w:rPr>
        <w:t>“慢慢走啊，欣赏啊！”书中第十五节中这样感叹道。的确，美学是个需要人静下心来去慢慢</w:t>
      </w:r>
      <w:r>
        <w:rPr>
          <w:rFonts w:ascii="楷体" w:eastAsia="楷体" w:hAnsi="楷体" w:hint="eastAsia"/>
          <w:sz w:val="24"/>
          <w:szCs w:val="24"/>
        </w:rPr>
        <w:t>细</w:t>
      </w:r>
      <w:r w:rsidRPr="00E441DB">
        <w:rPr>
          <w:rFonts w:ascii="楷体" w:eastAsia="楷体" w:hAnsi="楷体" w:hint="eastAsia"/>
          <w:sz w:val="24"/>
          <w:szCs w:val="24"/>
        </w:rPr>
        <w:t>品的东西，美学不是来源于一种快感，也不是高深</w:t>
      </w:r>
      <w:r>
        <w:rPr>
          <w:rFonts w:ascii="楷体" w:eastAsia="楷体" w:hAnsi="楷体" w:hint="eastAsia"/>
          <w:sz w:val="24"/>
          <w:szCs w:val="24"/>
        </w:rPr>
        <w:t>而</w:t>
      </w:r>
      <w:r w:rsidR="007771FD">
        <w:rPr>
          <w:rFonts w:ascii="楷体" w:eastAsia="楷体" w:hAnsi="楷体" w:hint="eastAsia"/>
          <w:sz w:val="24"/>
          <w:szCs w:val="24"/>
        </w:rPr>
        <w:t>不可捉摸</w:t>
      </w:r>
      <w:r w:rsidRPr="00E441DB">
        <w:rPr>
          <w:rFonts w:ascii="楷体" w:eastAsia="楷体" w:hAnsi="楷体" w:hint="eastAsia"/>
          <w:sz w:val="24"/>
          <w:szCs w:val="24"/>
        </w:rPr>
        <w:t>的。美</w:t>
      </w:r>
      <w:r>
        <w:rPr>
          <w:rFonts w:ascii="楷体" w:eastAsia="楷体" w:hAnsi="楷体" w:hint="eastAsia"/>
          <w:sz w:val="24"/>
          <w:szCs w:val="24"/>
        </w:rPr>
        <w:t>，</w:t>
      </w:r>
      <w:r w:rsidRPr="00E441DB">
        <w:rPr>
          <w:rFonts w:ascii="楷体" w:eastAsia="楷体" w:hAnsi="楷体" w:hint="eastAsia"/>
          <w:sz w:val="24"/>
          <w:szCs w:val="24"/>
        </w:rPr>
        <w:t>一半在物，一半在自己。美是人</w:t>
      </w:r>
      <w:r>
        <w:rPr>
          <w:rFonts w:ascii="楷体" w:eastAsia="楷体" w:hAnsi="楷体" w:hint="eastAsia"/>
          <w:sz w:val="24"/>
          <w:szCs w:val="24"/>
        </w:rPr>
        <w:t>的主观</w:t>
      </w:r>
      <w:r w:rsidRPr="00E441DB">
        <w:rPr>
          <w:rFonts w:ascii="楷体" w:eastAsia="楷体" w:hAnsi="楷体" w:hint="eastAsia"/>
          <w:sz w:val="24"/>
          <w:szCs w:val="24"/>
        </w:rPr>
        <w:t>感受，不同的人感受到不一样的美。区别于</w:t>
      </w:r>
      <w:r w:rsidR="007771FD">
        <w:rPr>
          <w:rFonts w:ascii="楷体" w:eastAsia="楷体" w:hAnsi="楷体" w:hint="eastAsia"/>
          <w:sz w:val="24"/>
          <w:szCs w:val="24"/>
        </w:rPr>
        <w:t>说教，作者用书信的体式</w:t>
      </w:r>
      <w:r>
        <w:rPr>
          <w:rFonts w:ascii="楷体" w:eastAsia="楷体" w:hAnsi="楷体" w:hint="eastAsia"/>
          <w:sz w:val="24"/>
          <w:szCs w:val="24"/>
        </w:rPr>
        <w:t>与青年们</w:t>
      </w:r>
      <w:r w:rsidR="007771FD">
        <w:rPr>
          <w:rFonts w:ascii="楷体" w:eastAsia="楷体" w:hAnsi="楷体" w:hint="eastAsia"/>
          <w:sz w:val="24"/>
          <w:szCs w:val="24"/>
        </w:rPr>
        <w:t>进行</w:t>
      </w:r>
      <w:r>
        <w:rPr>
          <w:rFonts w:ascii="楷体" w:eastAsia="楷体" w:hAnsi="楷体" w:hint="eastAsia"/>
          <w:sz w:val="24"/>
          <w:szCs w:val="24"/>
        </w:rPr>
        <w:t>交流</w:t>
      </w:r>
      <w:r w:rsidR="007771FD">
        <w:rPr>
          <w:rFonts w:ascii="楷体" w:eastAsia="楷体" w:hAnsi="楷体" w:hint="eastAsia"/>
          <w:sz w:val="24"/>
          <w:szCs w:val="24"/>
        </w:rPr>
        <w:t>，在交流中</w:t>
      </w:r>
      <w:r w:rsidRPr="00E441DB">
        <w:rPr>
          <w:rFonts w:ascii="楷体" w:eastAsia="楷体" w:hAnsi="楷体" w:hint="eastAsia"/>
          <w:sz w:val="24"/>
          <w:szCs w:val="24"/>
        </w:rPr>
        <w:t>循序渐进的诠释了什么</w:t>
      </w:r>
      <w:r w:rsidR="007771FD">
        <w:rPr>
          <w:rFonts w:ascii="楷体" w:eastAsia="楷体" w:hAnsi="楷体" w:hint="eastAsia"/>
          <w:sz w:val="24"/>
          <w:szCs w:val="24"/>
        </w:rPr>
        <w:t>是美，美</w:t>
      </w:r>
      <w:r w:rsidRPr="00E441DB">
        <w:rPr>
          <w:rFonts w:ascii="楷体" w:eastAsia="楷体" w:hAnsi="楷体" w:hint="eastAsia"/>
          <w:sz w:val="24"/>
          <w:szCs w:val="24"/>
        </w:rPr>
        <w:t>从哪里来</w:t>
      </w:r>
      <w:r>
        <w:rPr>
          <w:rFonts w:ascii="楷体" w:eastAsia="楷体" w:hAnsi="楷体" w:hint="eastAsia"/>
          <w:sz w:val="24"/>
          <w:szCs w:val="24"/>
        </w:rPr>
        <w:t>？</w:t>
      </w:r>
      <w:r w:rsidRPr="00E441DB">
        <w:rPr>
          <w:rFonts w:ascii="楷体" w:eastAsia="楷体" w:hAnsi="楷体" w:hint="eastAsia"/>
          <w:sz w:val="24"/>
          <w:szCs w:val="24"/>
        </w:rPr>
        <w:t>更重要的是，他让我们明白</w:t>
      </w:r>
      <w:r w:rsidR="007771FD">
        <w:rPr>
          <w:rFonts w:ascii="楷体" w:eastAsia="楷体" w:hAnsi="楷体" w:hint="eastAsia"/>
          <w:sz w:val="24"/>
          <w:szCs w:val="24"/>
        </w:rPr>
        <w:t>，生活本身就是一门艺术，潜心体悟，</w:t>
      </w:r>
      <w:r>
        <w:rPr>
          <w:rFonts w:ascii="楷体" w:eastAsia="楷体" w:hAnsi="楷体" w:hint="eastAsia"/>
          <w:sz w:val="24"/>
          <w:szCs w:val="24"/>
        </w:rPr>
        <w:t>处</w:t>
      </w:r>
      <w:r w:rsidRPr="00E441DB">
        <w:rPr>
          <w:rFonts w:ascii="楷体" w:eastAsia="楷体" w:hAnsi="楷体" w:hint="eastAsia"/>
          <w:sz w:val="24"/>
          <w:szCs w:val="24"/>
        </w:rPr>
        <w:t>处</w:t>
      </w:r>
      <w:r w:rsidR="007771FD">
        <w:rPr>
          <w:rFonts w:ascii="楷体" w:eastAsia="楷体" w:hAnsi="楷体" w:hint="eastAsia"/>
          <w:sz w:val="24"/>
          <w:szCs w:val="24"/>
        </w:rPr>
        <w:t>皆</w:t>
      </w:r>
      <w:r w:rsidRPr="00E441DB">
        <w:rPr>
          <w:rFonts w:ascii="楷体" w:eastAsia="楷体" w:hAnsi="楷体" w:hint="eastAsia"/>
          <w:sz w:val="24"/>
          <w:szCs w:val="24"/>
        </w:rPr>
        <w:t>美景。</w:t>
      </w:r>
    </w:p>
    <w:p w:rsidR="007771FD" w:rsidRPr="007771FD" w:rsidRDefault="007771FD" w:rsidP="007771FD">
      <w:pPr>
        <w:jc w:val="right"/>
        <w:rPr>
          <w:rFonts w:ascii="楷体" w:eastAsia="楷体" w:hAnsi="楷体"/>
          <w:sz w:val="24"/>
          <w:szCs w:val="24"/>
        </w:rPr>
      </w:pPr>
      <w:r>
        <w:rPr>
          <w:rFonts w:ascii="楷体" w:eastAsia="楷体" w:hAnsi="楷体" w:hint="eastAsia"/>
          <w:sz w:val="24"/>
          <w:szCs w:val="24"/>
        </w:rPr>
        <w:t>----</w:t>
      </w:r>
      <w:r w:rsidRPr="007771FD">
        <w:rPr>
          <w:rFonts w:ascii="楷体" w:eastAsia="楷体" w:hAnsi="楷体" w:hint="eastAsia"/>
          <w:sz w:val="24"/>
          <w:szCs w:val="24"/>
        </w:rPr>
        <w:t>商学院 邵颖澄</w:t>
      </w:r>
    </w:p>
    <w:p w:rsidR="005652D2" w:rsidRPr="00E441DB" w:rsidRDefault="005652D2" w:rsidP="005652D2">
      <w:pPr>
        <w:jc w:val="right"/>
        <w:rPr>
          <w:rFonts w:ascii="楷体" w:eastAsia="楷体" w:hAnsi="楷体"/>
          <w:sz w:val="24"/>
          <w:szCs w:val="24"/>
        </w:rPr>
      </w:pPr>
    </w:p>
    <w:p w:rsidR="00995C36" w:rsidRPr="00995C36" w:rsidRDefault="00995C36" w:rsidP="001F39E7">
      <w:pPr>
        <w:spacing w:line="360" w:lineRule="auto"/>
        <w:ind w:firstLineChars="200" w:firstLine="480"/>
        <w:jc w:val="right"/>
        <w:rPr>
          <w:rFonts w:ascii="楷体" w:eastAsia="楷体" w:hAnsi="楷体"/>
          <w:sz w:val="24"/>
          <w:szCs w:val="24"/>
        </w:rPr>
      </w:pPr>
    </w:p>
    <w:p w:rsidR="003D7B67" w:rsidRPr="003D7B67" w:rsidRDefault="003D7B67" w:rsidP="004D3CC6">
      <w:pPr>
        <w:spacing w:line="360" w:lineRule="auto"/>
        <w:jc w:val="right"/>
        <w:rPr>
          <w:rFonts w:ascii="楷体" w:eastAsia="楷体" w:hAnsi="楷体" w:cstheme="minorEastAsia"/>
          <w:sz w:val="24"/>
          <w:szCs w:val="24"/>
        </w:rPr>
      </w:pPr>
    </w:p>
    <w:p w:rsidR="00465C48" w:rsidRDefault="00D16532" w:rsidP="0076206C">
      <w:pPr>
        <w:spacing w:line="360" w:lineRule="auto"/>
        <w:rPr>
          <w:rFonts w:ascii="楷体" w:eastAsia="楷体" w:hAnsi="楷体"/>
          <w:b/>
          <w:sz w:val="24"/>
          <w:szCs w:val="24"/>
        </w:rPr>
      </w:pPr>
      <w:r w:rsidRPr="009877CB">
        <w:rPr>
          <w:rFonts w:ascii="楷体" w:eastAsia="楷体" w:hAnsi="楷体" w:hint="eastAsia"/>
          <w:b/>
          <w:sz w:val="24"/>
          <w:szCs w:val="24"/>
        </w:rPr>
        <w:t>五、延伸阅读</w:t>
      </w:r>
    </w:p>
    <w:p w:rsidR="00CC7828" w:rsidRPr="00CC7828" w:rsidRDefault="00CC7828" w:rsidP="00CC7828">
      <w:pPr>
        <w:spacing w:line="360" w:lineRule="auto"/>
        <w:rPr>
          <w:rFonts w:ascii="楷体" w:eastAsia="楷体" w:hAnsi="楷体" w:cstheme="minorEastAsia"/>
          <w:sz w:val="24"/>
          <w:szCs w:val="24"/>
        </w:rPr>
      </w:pPr>
      <w:r>
        <w:rPr>
          <w:rFonts w:ascii="楷体" w:eastAsia="楷体" w:hAnsi="楷体" w:cstheme="minorEastAsia" w:hint="eastAsia"/>
          <w:sz w:val="24"/>
          <w:szCs w:val="24"/>
        </w:rPr>
        <w:t>《</w:t>
      </w:r>
      <w:r w:rsidRPr="00CC7828">
        <w:rPr>
          <w:rFonts w:ascii="楷体" w:eastAsia="楷体" w:hAnsi="楷体" w:cstheme="minorEastAsia" w:hint="eastAsia"/>
          <w:sz w:val="24"/>
          <w:szCs w:val="24"/>
        </w:rPr>
        <w:t>谈美书简</w:t>
      </w:r>
      <w:r>
        <w:rPr>
          <w:rFonts w:ascii="楷体" w:eastAsia="楷体" w:hAnsi="楷体" w:cstheme="minorEastAsia" w:hint="eastAsia"/>
          <w:sz w:val="24"/>
          <w:szCs w:val="24"/>
        </w:rPr>
        <w:t>》</w:t>
      </w:r>
    </w:p>
    <w:p w:rsidR="00CC7828" w:rsidRPr="009877CB" w:rsidRDefault="00CC7828" w:rsidP="0076206C">
      <w:pPr>
        <w:spacing w:line="360" w:lineRule="auto"/>
        <w:rPr>
          <w:rFonts w:ascii="楷体" w:eastAsia="楷体" w:hAnsi="楷体"/>
          <w:b/>
          <w:sz w:val="24"/>
          <w:szCs w:val="24"/>
        </w:rPr>
      </w:pPr>
    </w:p>
    <w:p w:rsidR="00465C48" w:rsidRPr="0076206C" w:rsidRDefault="00CC7828" w:rsidP="0076206C">
      <w:pPr>
        <w:spacing w:line="360" w:lineRule="auto"/>
        <w:rPr>
          <w:rFonts w:ascii="楷体" w:eastAsia="楷体" w:hAnsi="楷体"/>
          <w:sz w:val="24"/>
          <w:szCs w:val="24"/>
        </w:rPr>
      </w:pPr>
      <w:bookmarkStart w:id="0" w:name="_GoBack"/>
      <w:r w:rsidRPr="00CC7828">
        <w:rPr>
          <w:rFonts w:ascii="楷体" w:eastAsia="楷体" w:hAnsi="楷体" w:cs="宋体"/>
          <w:noProof/>
          <w:sz w:val="24"/>
          <w:szCs w:val="24"/>
        </w:rPr>
        <w:lastRenderedPageBreak/>
        <w:drawing>
          <wp:inline distT="0" distB="0" distL="114300" distR="114300">
            <wp:extent cx="1490980" cy="2146300"/>
            <wp:effectExtent l="0" t="0" r="2540" b="254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cstate="print"/>
                    <a:stretch>
                      <a:fillRect/>
                    </a:stretch>
                  </pic:blipFill>
                  <pic:spPr>
                    <a:xfrm>
                      <a:off x="0" y="0"/>
                      <a:ext cx="1490980" cy="2146300"/>
                    </a:xfrm>
                    <a:prstGeom prst="rect">
                      <a:avLst/>
                    </a:prstGeom>
                    <a:noFill/>
                    <a:ln w="9525">
                      <a:noFill/>
                    </a:ln>
                  </pic:spPr>
                </pic:pic>
              </a:graphicData>
            </a:graphic>
          </wp:inline>
        </w:drawing>
      </w:r>
      <w:bookmarkEnd w:id="0"/>
    </w:p>
    <w:p w:rsidR="00CC7828" w:rsidRPr="00CC7828" w:rsidRDefault="00CC7828" w:rsidP="00CC7828">
      <w:pPr>
        <w:spacing w:line="360" w:lineRule="auto"/>
        <w:rPr>
          <w:rFonts w:ascii="楷体" w:eastAsia="楷体" w:hAnsi="楷体" w:cstheme="minorEastAsia"/>
          <w:sz w:val="24"/>
          <w:szCs w:val="24"/>
        </w:rPr>
      </w:pPr>
      <w:r w:rsidRPr="00CC7828">
        <w:rPr>
          <w:rFonts w:ascii="楷体" w:eastAsia="楷体" w:hAnsi="楷体" w:cstheme="minorEastAsia"/>
          <w:sz w:val="24"/>
          <w:szCs w:val="24"/>
        </w:rPr>
        <w:t>作者：</w:t>
      </w:r>
      <w:r w:rsidRPr="00CC7828">
        <w:rPr>
          <w:rFonts w:ascii="楷体" w:eastAsia="楷体" w:hAnsi="楷体" w:cstheme="minorEastAsia" w:hint="eastAsia"/>
          <w:sz w:val="24"/>
          <w:szCs w:val="24"/>
        </w:rPr>
        <w:t>朱光潜</w:t>
      </w:r>
    </w:p>
    <w:p w:rsidR="00CC7828" w:rsidRDefault="00CC7828" w:rsidP="00CC7828">
      <w:pPr>
        <w:spacing w:line="360" w:lineRule="auto"/>
        <w:rPr>
          <w:rFonts w:ascii="楷体" w:eastAsia="楷体" w:hAnsi="楷体" w:cstheme="minorEastAsia"/>
          <w:sz w:val="24"/>
          <w:szCs w:val="24"/>
        </w:rPr>
      </w:pPr>
      <w:r w:rsidRPr="00CC7828">
        <w:rPr>
          <w:rFonts w:ascii="楷体" w:eastAsia="楷体" w:hAnsi="楷体" w:cstheme="minorEastAsia"/>
          <w:sz w:val="24"/>
          <w:szCs w:val="24"/>
        </w:rPr>
        <w:t>出版社：</w:t>
      </w:r>
      <w:r>
        <w:rPr>
          <w:rFonts w:ascii="楷体" w:eastAsia="楷体" w:hAnsi="楷体" w:cstheme="minorEastAsia" w:hint="eastAsia"/>
          <w:sz w:val="24"/>
          <w:szCs w:val="24"/>
        </w:rPr>
        <w:t>北京</w:t>
      </w:r>
      <w:r w:rsidRPr="00CC7828">
        <w:rPr>
          <w:rFonts w:ascii="楷体" w:eastAsia="楷体" w:hAnsi="楷体" w:cstheme="minorEastAsia"/>
          <w:sz w:val="24"/>
          <w:szCs w:val="24"/>
        </w:rPr>
        <w:t>中华书局</w:t>
      </w:r>
    </w:p>
    <w:p w:rsidR="00CC7828" w:rsidRPr="00CC7828" w:rsidRDefault="00CC7828" w:rsidP="00CC7828">
      <w:pPr>
        <w:spacing w:line="360" w:lineRule="auto"/>
        <w:rPr>
          <w:rFonts w:ascii="楷体" w:eastAsia="楷体" w:hAnsi="楷体" w:cstheme="minorEastAsia"/>
          <w:sz w:val="24"/>
          <w:szCs w:val="24"/>
        </w:rPr>
      </w:pPr>
      <w:r>
        <w:rPr>
          <w:rFonts w:ascii="楷体" w:eastAsia="楷体" w:hAnsi="楷体" w:cstheme="minorEastAsia" w:hint="eastAsia"/>
          <w:sz w:val="24"/>
          <w:szCs w:val="24"/>
        </w:rPr>
        <w:t>出版年：</w:t>
      </w:r>
      <w:r w:rsidRPr="00CC7828">
        <w:rPr>
          <w:rFonts w:ascii="楷体" w:eastAsia="楷体" w:hAnsi="楷体" w:cstheme="minorEastAsia"/>
          <w:sz w:val="24"/>
          <w:szCs w:val="24"/>
        </w:rPr>
        <w:t>2013</w:t>
      </w:r>
    </w:p>
    <w:p w:rsidR="00CC7828" w:rsidRPr="00CC7828" w:rsidRDefault="00CC7828" w:rsidP="00CC7828">
      <w:pPr>
        <w:spacing w:line="360" w:lineRule="auto"/>
        <w:rPr>
          <w:rFonts w:ascii="楷体" w:eastAsia="楷体" w:hAnsi="楷体" w:cstheme="minorEastAsia"/>
          <w:sz w:val="24"/>
          <w:szCs w:val="24"/>
        </w:rPr>
      </w:pPr>
      <w:r w:rsidRPr="00CC7828">
        <w:rPr>
          <w:rFonts w:ascii="楷体" w:eastAsia="楷体" w:hAnsi="楷体" w:cstheme="minorEastAsia"/>
          <w:sz w:val="24"/>
          <w:szCs w:val="24"/>
        </w:rPr>
        <w:t>索书号：B83-53/2593-4</w:t>
      </w:r>
    </w:p>
    <w:p w:rsidR="00CC7828" w:rsidRDefault="00CC7828" w:rsidP="00CC7828">
      <w:pPr>
        <w:spacing w:line="360" w:lineRule="auto"/>
      </w:pPr>
      <w:r w:rsidRPr="00CC7828">
        <w:rPr>
          <w:rFonts w:ascii="楷体" w:eastAsia="楷体" w:hAnsi="楷体" w:cstheme="minorEastAsia"/>
          <w:sz w:val="24"/>
          <w:szCs w:val="24"/>
        </w:rPr>
        <w:t>馆藏地：江安馆社科图书(一楼)</w:t>
      </w:r>
    </w:p>
    <w:p w:rsidR="00235F7B" w:rsidRDefault="00235F7B" w:rsidP="00906809">
      <w:pPr>
        <w:spacing w:line="360" w:lineRule="auto"/>
        <w:jc w:val="right"/>
        <w:rPr>
          <w:rFonts w:ascii="楷体" w:eastAsia="楷体" w:hAnsi="楷体"/>
          <w:sz w:val="24"/>
          <w:szCs w:val="24"/>
        </w:rPr>
      </w:pPr>
      <w:r>
        <w:rPr>
          <w:rFonts w:ascii="楷体" w:eastAsia="楷体" w:hAnsi="楷体" w:hint="eastAsia"/>
          <w:sz w:val="24"/>
          <w:szCs w:val="24"/>
        </w:rPr>
        <w:t>图文：图书馆志愿者队</w:t>
      </w:r>
    </w:p>
    <w:p w:rsidR="00465C48" w:rsidRDefault="009877CB" w:rsidP="00906809">
      <w:pPr>
        <w:spacing w:line="360" w:lineRule="auto"/>
        <w:jc w:val="right"/>
        <w:rPr>
          <w:rFonts w:ascii="楷体" w:eastAsia="楷体" w:hAnsi="楷体"/>
          <w:sz w:val="24"/>
          <w:szCs w:val="24"/>
        </w:rPr>
      </w:pPr>
      <w:r>
        <w:rPr>
          <w:rFonts w:ascii="楷体" w:eastAsia="楷体" w:hAnsi="楷体" w:hint="eastAsia"/>
          <w:sz w:val="24"/>
          <w:szCs w:val="24"/>
        </w:rPr>
        <w:t>审校：筱虞</w:t>
      </w:r>
    </w:p>
    <w:p w:rsidR="00235F7B" w:rsidRPr="0076206C" w:rsidRDefault="00235F7B" w:rsidP="00906809">
      <w:pPr>
        <w:spacing w:line="360" w:lineRule="auto"/>
        <w:jc w:val="right"/>
        <w:rPr>
          <w:rFonts w:ascii="楷体" w:eastAsia="楷体" w:hAnsi="楷体"/>
          <w:sz w:val="24"/>
          <w:szCs w:val="24"/>
        </w:rPr>
      </w:pPr>
      <w:r>
        <w:rPr>
          <w:rFonts w:ascii="楷体" w:eastAsia="楷体" w:hAnsi="楷体"/>
          <w:sz w:val="24"/>
          <w:szCs w:val="24"/>
        </w:rPr>
        <w:t>组稿：资源建设中心</w:t>
      </w:r>
    </w:p>
    <w:sectPr w:rsidR="00235F7B" w:rsidRPr="0076206C" w:rsidSect="00465C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C3D" w:rsidRDefault="004F6C3D" w:rsidP="00235F7B">
      <w:r>
        <w:separator/>
      </w:r>
    </w:p>
  </w:endnote>
  <w:endnote w:type="continuationSeparator" w:id="0">
    <w:p w:rsidR="004F6C3D" w:rsidRDefault="004F6C3D" w:rsidP="0023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C3D" w:rsidRDefault="004F6C3D" w:rsidP="00235F7B">
      <w:r>
        <w:separator/>
      </w:r>
    </w:p>
  </w:footnote>
  <w:footnote w:type="continuationSeparator" w:id="0">
    <w:p w:rsidR="004F6C3D" w:rsidRDefault="004F6C3D" w:rsidP="00235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65C48"/>
    <w:rsid w:val="000A509B"/>
    <w:rsid w:val="000B733E"/>
    <w:rsid w:val="00165B62"/>
    <w:rsid w:val="00181648"/>
    <w:rsid w:val="001F39E7"/>
    <w:rsid w:val="00235F7B"/>
    <w:rsid w:val="0030791F"/>
    <w:rsid w:val="00317FA5"/>
    <w:rsid w:val="003D7B67"/>
    <w:rsid w:val="00433B1A"/>
    <w:rsid w:val="00465C48"/>
    <w:rsid w:val="004B5533"/>
    <w:rsid w:val="004D3CC6"/>
    <w:rsid w:val="004D5A44"/>
    <w:rsid w:val="004F6C3D"/>
    <w:rsid w:val="00554169"/>
    <w:rsid w:val="005572ED"/>
    <w:rsid w:val="005652D2"/>
    <w:rsid w:val="00595902"/>
    <w:rsid w:val="005E35E0"/>
    <w:rsid w:val="006702A2"/>
    <w:rsid w:val="0076206C"/>
    <w:rsid w:val="00762BCD"/>
    <w:rsid w:val="007771FD"/>
    <w:rsid w:val="00906809"/>
    <w:rsid w:val="009514E9"/>
    <w:rsid w:val="009877CB"/>
    <w:rsid w:val="00995C36"/>
    <w:rsid w:val="009B56E4"/>
    <w:rsid w:val="00AB64CE"/>
    <w:rsid w:val="00B57B6B"/>
    <w:rsid w:val="00BC1CC9"/>
    <w:rsid w:val="00BD53B0"/>
    <w:rsid w:val="00C44B62"/>
    <w:rsid w:val="00CC7828"/>
    <w:rsid w:val="00CF211D"/>
    <w:rsid w:val="00D16532"/>
    <w:rsid w:val="00E15B0C"/>
    <w:rsid w:val="00E441DB"/>
    <w:rsid w:val="00F01EC7"/>
    <w:rsid w:val="00F8292D"/>
    <w:rsid w:val="00F97104"/>
    <w:rsid w:val="15DC4C8D"/>
    <w:rsid w:val="1BC755CA"/>
    <w:rsid w:val="1F1B7FE9"/>
    <w:rsid w:val="30B176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699F6C-C26C-4631-A162-DF27580D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C4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C48"/>
    <w:pPr>
      <w:ind w:firstLineChars="200" w:firstLine="420"/>
    </w:pPr>
  </w:style>
  <w:style w:type="paragraph" w:styleId="a4">
    <w:name w:val="Balloon Text"/>
    <w:basedOn w:val="a"/>
    <w:link w:val="Char"/>
    <w:rsid w:val="0076206C"/>
    <w:rPr>
      <w:sz w:val="18"/>
      <w:szCs w:val="18"/>
    </w:rPr>
  </w:style>
  <w:style w:type="character" w:customStyle="1" w:styleId="Char">
    <w:name w:val="批注框文本 Char"/>
    <w:basedOn w:val="a0"/>
    <w:link w:val="a4"/>
    <w:rsid w:val="0076206C"/>
    <w:rPr>
      <w:rFonts w:asciiTheme="minorHAnsi" w:eastAsiaTheme="minorEastAsia" w:hAnsiTheme="minorHAnsi" w:cstheme="minorBidi"/>
      <w:kern w:val="2"/>
      <w:sz w:val="18"/>
      <w:szCs w:val="18"/>
    </w:rPr>
  </w:style>
  <w:style w:type="paragraph" w:styleId="a5">
    <w:name w:val="header"/>
    <w:basedOn w:val="a"/>
    <w:link w:val="Char0"/>
    <w:unhideWhenUsed/>
    <w:rsid w:val="00235F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35F7B"/>
    <w:rPr>
      <w:rFonts w:asciiTheme="minorHAnsi" w:eastAsiaTheme="minorEastAsia" w:hAnsiTheme="minorHAnsi" w:cstheme="minorBidi"/>
      <w:kern w:val="2"/>
      <w:sz w:val="18"/>
      <w:szCs w:val="18"/>
    </w:rPr>
  </w:style>
  <w:style w:type="paragraph" w:styleId="a6">
    <w:name w:val="footer"/>
    <w:basedOn w:val="a"/>
    <w:link w:val="Char1"/>
    <w:unhideWhenUsed/>
    <w:rsid w:val="00235F7B"/>
    <w:pPr>
      <w:tabs>
        <w:tab w:val="center" w:pos="4153"/>
        <w:tab w:val="right" w:pos="8306"/>
      </w:tabs>
      <w:snapToGrid w:val="0"/>
      <w:jc w:val="left"/>
    </w:pPr>
    <w:rPr>
      <w:sz w:val="18"/>
      <w:szCs w:val="18"/>
    </w:rPr>
  </w:style>
  <w:style w:type="character" w:customStyle="1" w:styleId="Char1">
    <w:name w:val="页脚 Char"/>
    <w:basedOn w:val="a0"/>
    <w:link w:val="a6"/>
    <w:rsid w:val="00235F7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dc:creator>
  <cp:lastModifiedBy>SCU-LibGx</cp:lastModifiedBy>
  <cp:revision>31</cp:revision>
  <dcterms:created xsi:type="dcterms:W3CDTF">2022-04-29T04:15:00Z</dcterms:created>
  <dcterms:modified xsi:type="dcterms:W3CDTF">2022-05-31T01:04:00Z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39905047ADFE4FC5A7712D029CD68644</vt:lpwstr>
  </property>
</Properties>
</file>