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165F4" w14:textId="1F594407" w:rsidR="00CF70CB" w:rsidRDefault="00F749A5">
      <w:r>
        <w:rPr>
          <w:rFonts w:hint="eastAsia"/>
        </w:rPr>
        <w:t>书籍</w:t>
      </w:r>
      <w:r w:rsidR="00FE7162">
        <w:rPr>
          <w:rFonts w:hint="eastAsia"/>
        </w:rPr>
        <w:t>信息</w:t>
      </w:r>
    </w:p>
    <w:p w14:paraId="39517AB4" w14:textId="329253AA" w:rsidR="00F749A5" w:rsidRDefault="00F749A5">
      <w:r>
        <w:rPr>
          <w:rFonts w:hint="eastAsia"/>
          <w:noProof/>
        </w:rPr>
        <w:drawing>
          <wp:inline distT="0" distB="0" distL="0" distR="0" wp14:anchorId="2EDE2403" wp14:editId="302423EC">
            <wp:extent cx="2324100" cy="28511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06F0F" w14:textId="0855EF3C" w:rsidR="00DC09FC" w:rsidRDefault="00DC09FC">
      <w:r>
        <w:rPr>
          <w:rFonts w:hint="eastAsia"/>
        </w:rPr>
        <w:t>《中国古代的社会与国家》</w:t>
      </w:r>
    </w:p>
    <w:p w14:paraId="797F24E2" w14:textId="77777777" w:rsidR="00F749A5" w:rsidRDefault="00F749A5">
      <w:r>
        <w:t xml:space="preserve">作者：(日) 增渊龙夫著；吕静译 </w:t>
      </w:r>
    </w:p>
    <w:p w14:paraId="0E2CCF81" w14:textId="77777777" w:rsidR="00F749A5" w:rsidRDefault="00F749A5">
      <w:r>
        <w:t xml:space="preserve">出版社：上海古籍出版社 </w:t>
      </w:r>
    </w:p>
    <w:p w14:paraId="5D4A71A6" w14:textId="77777777" w:rsidR="00F749A5" w:rsidRDefault="00F749A5">
      <w:r>
        <w:t xml:space="preserve">出版年：2017 年 </w:t>
      </w:r>
    </w:p>
    <w:p w14:paraId="15E680BF" w14:textId="77777777" w:rsidR="00F749A5" w:rsidRDefault="00F749A5">
      <w:r>
        <w:t xml:space="preserve">索书号：K207/4345 </w:t>
      </w:r>
    </w:p>
    <w:p w14:paraId="373BBACA" w14:textId="12703549" w:rsidR="00F749A5" w:rsidRDefault="00F749A5">
      <w:r>
        <w:t>馆藏地：江安馆三楼-社科图书</w:t>
      </w:r>
    </w:p>
    <w:p w14:paraId="75B8E032" w14:textId="515307CA" w:rsidR="00FE7162" w:rsidRDefault="00FE7162"/>
    <w:p w14:paraId="795EBCCD" w14:textId="2D1C720C" w:rsidR="00FE7162" w:rsidRDefault="00FE7162">
      <w:r>
        <w:rPr>
          <w:rFonts w:hint="eastAsia"/>
        </w:rPr>
        <w:t>1.书籍简介</w:t>
      </w:r>
    </w:p>
    <w:p w14:paraId="374FF872" w14:textId="28A21929" w:rsidR="00FE7162" w:rsidRDefault="00EE31EA">
      <w:r>
        <w:rPr>
          <w:rFonts w:ascii="Arial" w:hAnsi="Arial" w:cs="Arial"/>
          <w:color w:val="333333"/>
          <w:szCs w:val="21"/>
          <w:shd w:val="clear" w:color="auto" w:fill="FFFFFF"/>
        </w:rPr>
        <w:t>本书在继承和反省战前各种学派关于中国社会研究的基础上，主张站在中国社会的</w:t>
      </w:r>
      <w:r>
        <w:rPr>
          <w:rFonts w:ascii="Arial" w:hAnsi="Arial" w:cs="Arial"/>
          <w:color w:val="333333"/>
          <w:szCs w:val="21"/>
          <w:shd w:val="clear" w:color="auto" w:fill="FFFFFF"/>
        </w:rPr>
        <w:t>“</w:t>
      </w:r>
      <w:r>
        <w:rPr>
          <w:rFonts w:ascii="Arial" w:hAnsi="Arial" w:cs="Arial"/>
          <w:color w:val="333333"/>
          <w:szCs w:val="21"/>
          <w:shd w:val="clear" w:color="auto" w:fill="FFFFFF"/>
        </w:rPr>
        <w:t>内面</w:t>
      </w:r>
      <w:r>
        <w:rPr>
          <w:rFonts w:ascii="Arial" w:hAnsi="Arial" w:cs="Arial"/>
          <w:color w:val="333333"/>
          <w:szCs w:val="21"/>
          <w:shd w:val="clear" w:color="auto" w:fill="FFFFFF"/>
        </w:rPr>
        <w:t>”</w:t>
      </w:r>
      <w:r>
        <w:rPr>
          <w:rFonts w:ascii="Arial" w:hAnsi="Arial" w:cs="Arial"/>
          <w:color w:val="333333"/>
          <w:szCs w:val="21"/>
          <w:shd w:val="clear" w:color="auto" w:fill="FFFFFF"/>
        </w:rPr>
        <w:t>、</w:t>
      </w:r>
      <w:r>
        <w:rPr>
          <w:rFonts w:ascii="Arial" w:hAnsi="Arial" w:cs="Arial"/>
          <w:color w:val="333333"/>
          <w:szCs w:val="21"/>
          <w:shd w:val="clear" w:color="auto" w:fill="FFFFFF"/>
        </w:rPr>
        <w:t>“</w:t>
      </w:r>
      <w:r>
        <w:rPr>
          <w:rFonts w:ascii="Arial" w:hAnsi="Arial" w:cs="Arial"/>
          <w:color w:val="333333"/>
          <w:szCs w:val="21"/>
          <w:shd w:val="clear" w:color="auto" w:fill="FFFFFF"/>
        </w:rPr>
        <w:t>历史地</w:t>
      </w:r>
      <w:r>
        <w:rPr>
          <w:rFonts w:ascii="Arial" w:hAnsi="Arial" w:cs="Arial"/>
          <w:color w:val="333333"/>
          <w:szCs w:val="21"/>
          <w:shd w:val="clear" w:color="auto" w:fill="FFFFFF"/>
        </w:rPr>
        <w:t>”</w:t>
      </w:r>
      <w:r>
        <w:rPr>
          <w:rFonts w:ascii="Arial" w:hAnsi="Arial" w:cs="Arial"/>
          <w:color w:val="333333"/>
          <w:szCs w:val="21"/>
          <w:shd w:val="clear" w:color="auto" w:fill="FFFFFF"/>
        </w:rPr>
        <w:t>理解中国社会。作者以独一无二的问题视角、开拓创新的研究手法，通过一个个具体问题的深入探究，大大推进了对于中国社会的总体把握和细部了解。本书从社会史的研究立场，展开了对任侠习俗、官僚制的性格以及专制主义经济基础成立等方面的精湛研究，成为学术研究之典范。</w:t>
      </w:r>
    </w:p>
    <w:p w14:paraId="3CC7529F" w14:textId="6DABFD1A" w:rsidR="00FE7162" w:rsidRDefault="00FE7162">
      <w:r>
        <w:rPr>
          <w:rFonts w:hint="eastAsia"/>
        </w:rPr>
        <w:t>2.作者简介</w:t>
      </w:r>
    </w:p>
    <w:p w14:paraId="41CEB465" w14:textId="6D9396D0" w:rsidR="00EE31EA" w:rsidRDefault="004725C8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lastRenderedPageBreak/>
        <w:t>增渊龙夫（</w:t>
      </w:r>
      <w:r>
        <w:rPr>
          <w:rFonts w:ascii="Arial" w:hAnsi="Arial" w:cs="Arial"/>
          <w:color w:val="333333"/>
          <w:szCs w:val="21"/>
          <w:shd w:val="clear" w:color="auto" w:fill="FFFFFF"/>
        </w:rPr>
        <w:t>1916-1983</w:t>
      </w:r>
      <w:r>
        <w:rPr>
          <w:rFonts w:ascii="Arial" w:hAnsi="Arial" w:cs="Arial"/>
          <w:color w:val="333333"/>
          <w:szCs w:val="21"/>
          <w:shd w:val="clear" w:color="auto" w:fill="FFFFFF"/>
        </w:rPr>
        <w:t>），日本一桥大学经济学部教授。</w:t>
      </w:r>
      <w:r>
        <w:rPr>
          <w:rFonts w:ascii="Arial" w:hAnsi="Arial" w:cs="Arial"/>
          <w:color w:val="333333"/>
          <w:szCs w:val="21"/>
          <w:shd w:val="clear" w:color="auto" w:fill="FFFFFF"/>
        </w:rPr>
        <w:t>1940</w:t>
      </w:r>
      <w:r>
        <w:rPr>
          <w:rFonts w:ascii="Arial" w:hAnsi="Arial" w:cs="Arial"/>
          <w:color w:val="333333"/>
          <w:szCs w:val="21"/>
          <w:shd w:val="clear" w:color="auto" w:fill="FFFFFF"/>
        </w:rPr>
        <w:t>年东京商科大学本科毕业，同年在福岛</w:t>
      </w:r>
      <w:r w:rsidRPr="004725C8">
        <w:rPr>
          <w:rFonts w:ascii="Arial" w:hAnsi="Arial" w:cs="Arial"/>
          <w:szCs w:val="21"/>
          <w:shd w:val="clear" w:color="auto" w:fill="FFFFFF"/>
        </w:rPr>
        <w:t>高等商业学校</w:t>
      </w:r>
      <w:r>
        <w:rPr>
          <w:rFonts w:ascii="Arial" w:hAnsi="Arial" w:cs="Arial"/>
          <w:color w:val="333333"/>
          <w:szCs w:val="21"/>
          <w:shd w:val="clear" w:color="auto" w:fill="FFFFFF"/>
        </w:rPr>
        <w:t>任德语讲师。</w:t>
      </w:r>
      <w:r w:rsidR="009A4B5E">
        <w:rPr>
          <w:rFonts w:ascii="Helvetica" w:hAnsi="Helvetica"/>
          <w:color w:val="404040"/>
          <w:szCs w:val="21"/>
          <w:shd w:val="clear" w:color="auto" w:fill="FFFFFF"/>
        </w:rPr>
        <w:t>1944</w:t>
      </w:r>
      <w:r w:rsidR="009A4B5E">
        <w:rPr>
          <w:rFonts w:ascii="Helvetica" w:hAnsi="Helvetica"/>
          <w:color w:val="404040"/>
          <w:szCs w:val="21"/>
          <w:shd w:val="clear" w:color="auto" w:fill="FFFFFF"/>
        </w:rPr>
        <w:t>年任东亚经济研究所研究员，</w:t>
      </w:r>
      <w:r w:rsidR="009A4B5E">
        <w:rPr>
          <w:rFonts w:ascii="Helvetica" w:hAnsi="Helvetica"/>
          <w:color w:val="404040"/>
          <w:szCs w:val="21"/>
          <w:shd w:val="clear" w:color="auto" w:fill="FFFFFF"/>
        </w:rPr>
        <w:t>1950</w:t>
      </w:r>
      <w:r w:rsidR="009A4B5E">
        <w:rPr>
          <w:rFonts w:ascii="Helvetica" w:hAnsi="Helvetica"/>
          <w:color w:val="404040"/>
          <w:szCs w:val="21"/>
          <w:shd w:val="clear" w:color="auto" w:fill="FFFFFF"/>
        </w:rPr>
        <w:t>年任一桥大学经济学部副教授。</w:t>
      </w:r>
      <w:r>
        <w:rPr>
          <w:rFonts w:ascii="Arial" w:hAnsi="Arial" w:cs="Arial"/>
          <w:color w:val="333333"/>
          <w:szCs w:val="21"/>
          <w:shd w:val="clear" w:color="auto" w:fill="FFFFFF"/>
        </w:rPr>
        <w:t>。代表作有《中国古代的社会与国家》《历史学家的同时代性考察》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</w:p>
    <w:p w14:paraId="51A175C2" w14:textId="24074317" w:rsidR="004725C8" w:rsidRDefault="004725C8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3.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个人推荐感言</w:t>
      </w:r>
    </w:p>
    <w:p w14:paraId="45A58DFD" w14:textId="0D81165A" w:rsidR="004725C8" w:rsidRDefault="00C17CAE">
      <w:r>
        <w:rPr>
          <w:rFonts w:ascii="Arial" w:hAnsi="Arial" w:cs="Arial" w:hint="eastAsia"/>
          <w:color w:val="333333"/>
          <w:szCs w:val="21"/>
          <w:shd w:val="clear" w:color="auto" w:fill="FFFFFF"/>
        </w:rPr>
        <w:t>很多人对于历史的兴趣依赖于话本和小说，但本书却以一种新鲜的视角去扫视了中国古代社会的制度和历史</w:t>
      </w:r>
      <w:r w:rsidR="00C01BC6">
        <w:rPr>
          <w:rFonts w:ascii="Arial" w:hAnsi="Arial" w:cs="Arial" w:hint="eastAsia"/>
          <w:color w:val="333333"/>
          <w:szCs w:val="21"/>
          <w:shd w:val="clear" w:color="auto" w:fill="FFFFFF"/>
        </w:rPr>
        <w:t>，让读者感受到了实证研究视角的历史读物的魅力</w:t>
      </w:r>
      <w:r w:rsidR="009D5338">
        <w:rPr>
          <w:rFonts w:ascii="Arial" w:hAnsi="Arial" w:cs="Arial" w:hint="eastAsia"/>
          <w:color w:val="333333"/>
          <w:szCs w:val="21"/>
          <w:shd w:val="clear" w:color="auto" w:fill="FFFFFF"/>
        </w:rPr>
        <w:t>。除此之外，本书另一个闪光点在于作者本身并非研究中国史的学术背景，却能够</w:t>
      </w:r>
      <w:r w:rsidR="00D94190">
        <w:rPr>
          <w:rFonts w:ascii="Arial" w:hAnsi="Arial" w:cs="Arial" w:hint="eastAsia"/>
          <w:color w:val="333333"/>
          <w:szCs w:val="21"/>
          <w:shd w:val="clear" w:color="auto" w:fill="FFFFFF"/>
        </w:rPr>
        <w:t>以一种综合的眼光看待中国的社会变革，并撰写出了这样一本日本学界研究中国史的“圣经”</w:t>
      </w:r>
    </w:p>
    <w:p w14:paraId="04013CA5" w14:textId="3E9A5673" w:rsidR="00FE7162" w:rsidRDefault="00FE7162">
      <w:r>
        <w:rPr>
          <w:rFonts w:hint="eastAsia"/>
        </w:rPr>
        <w:t>4.相关书籍推荐</w:t>
      </w:r>
    </w:p>
    <w:p w14:paraId="41F35245" w14:textId="216F35D1" w:rsidR="00807B00" w:rsidRDefault="00807B00">
      <w:r>
        <w:rPr>
          <w:rFonts w:hint="eastAsia"/>
          <w:noProof/>
        </w:rPr>
        <w:drawing>
          <wp:inline distT="0" distB="0" distL="0" distR="0" wp14:anchorId="427063A0" wp14:editId="6F711597">
            <wp:extent cx="2343150" cy="2247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7E02B" w14:textId="5BC3B4B0" w:rsidR="00CE0CF2" w:rsidRDefault="004F56F5">
      <w:r>
        <w:rPr>
          <w:rFonts w:hint="eastAsia"/>
        </w:rPr>
        <w:t>《</w:t>
      </w:r>
      <w:r w:rsidR="00807B00">
        <w:rPr>
          <w:rFonts w:hint="eastAsia"/>
        </w:rPr>
        <w:t>简明日本古代史</w:t>
      </w:r>
      <w:r>
        <w:rPr>
          <w:rFonts w:hint="eastAsia"/>
        </w:rPr>
        <w:t>》</w:t>
      </w:r>
    </w:p>
    <w:p w14:paraId="037E1256" w14:textId="00D65E5B" w:rsidR="00807B00" w:rsidRDefault="00807B00" w:rsidP="00807B00">
      <w:r>
        <w:t>作者：</w:t>
      </w:r>
      <w:r>
        <w:rPr>
          <w:rFonts w:hint="eastAsia"/>
        </w:rPr>
        <w:t>王金林</w:t>
      </w:r>
      <w:r>
        <w:t xml:space="preserve"> </w:t>
      </w:r>
    </w:p>
    <w:p w14:paraId="169210E9" w14:textId="00012B80" w:rsidR="00807B00" w:rsidRDefault="00807B00" w:rsidP="00807B00">
      <w:r>
        <w:t>出版社：</w:t>
      </w:r>
      <w:r>
        <w:rPr>
          <w:rFonts w:hint="eastAsia"/>
        </w:rPr>
        <w:t>天津人民出版社</w:t>
      </w:r>
    </w:p>
    <w:p w14:paraId="7C9F7FCD" w14:textId="12D61AD6" w:rsidR="00807B00" w:rsidRDefault="00807B00" w:rsidP="00807B00">
      <w:r>
        <w:t>出版年：</w:t>
      </w:r>
      <w:r>
        <w:rPr>
          <w:rFonts w:hint="eastAsia"/>
        </w:rPr>
        <w:t>1984</w:t>
      </w:r>
      <w:r>
        <w:t xml:space="preserve"> 年 </w:t>
      </w:r>
    </w:p>
    <w:p w14:paraId="0DF6CE6B" w14:textId="5A0CE821" w:rsidR="00807B00" w:rsidRDefault="00807B00" w:rsidP="00807B00">
      <w:r>
        <w:t>索书号：</w:t>
      </w:r>
      <w:r>
        <w:rPr>
          <w:rFonts w:ascii="Source Sans Pro" w:hAnsi="Source Sans Pro"/>
          <w:color w:val="3A3A3A"/>
          <w:sz w:val="23"/>
          <w:szCs w:val="23"/>
          <w:shd w:val="clear" w:color="auto" w:fill="FFFFFF"/>
        </w:rPr>
        <w:t>731.22/1084-W</w:t>
      </w:r>
    </w:p>
    <w:p w14:paraId="5059848F" w14:textId="43FF923F" w:rsidR="00807B00" w:rsidRDefault="00807B00" w:rsidP="00807B00">
      <w:r>
        <w:t>馆藏地：</w:t>
      </w:r>
      <w:r>
        <w:rPr>
          <w:rFonts w:hint="eastAsia"/>
        </w:rPr>
        <w:t>文理馆 文理馆流通中文书库</w:t>
      </w:r>
    </w:p>
    <w:p w14:paraId="37FA8DF2" w14:textId="02C91FC1" w:rsidR="004F56F5" w:rsidRDefault="004F56F5"/>
    <w:p w14:paraId="78D3DB8B" w14:textId="729A58AF" w:rsidR="00785BC6" w:rsidRDefault="00785BC6"/>
    <w:p w14:paraId="264925CA" w14:textId="71C4F83B" w:rsidR="00785BC6" w:rsidRDefault="009A4B5E">
      <w:r>
        <w:rPr>
          <w:rFonts w:hint="eastAsia"/>
        </w:rPr>
        <w:t>图文：</w:t>
      </w:r>
      <w:r w:rsidR="00785BC6">
        <w:rPr>
          <w:rFonts w:hint="eastAsia"/>
        </w:rPr>
        <w:t>四川大学图书</w:t>
      </w:r>
      <w:r>
        <w:rPr>
          <w:rFonts w:hint="eastAsia"/>
        </w:rPr>
        <w:t>馆</w:t>
      </w:r>
      <w:r w:rsidR="00785BC6">
        <w:rPr>
          <w:rFonts w:hint="eastAsia"/>
        </w:rPr>
        <w:t>志愿者队</w:t>
      </w:r>
      <w:r>
        <w:rPr>
          <w:rFonts w:hint="eastAsia"/>
        </w:rPr>
        <w:t>文理分队</w:t>
      </w:r>
      <w:r w:rsidR="00785BC6">
        <w:rPr>
          <w:rFonts w:hint="eastAsia"/>
        </w:rPr>
        <w:t xml:space="preserve"> 商学院 李悦僮</w:t>
      </w:r>
    </w:p>
    <w:p w14:paraId="2C73E8D2" w14:textId="12E8D56B" w:rsidR="009A4B5E" w:rsidRDefault="009A4B5E">
      <w:r>
        <w:t>审校：林の夕</w:t>
      </w:r>
    </w:p>
    <w:p w14:paraId="09501243" w14:textId="16AE09E9" w:rsidR="009A4B5E" w:rsidRPr="009A4B5E" w:rsidRDefault="009A4B5E">
      <w:pPr>
        <w:rPr>
          <w:rFonts w:hint="eastAsia"/>
        </w:rPr>
      </w:pPr>
      <w:r>
        <w:t>组稿：资源建设中心</w:t>
      </w:r>
      <w:bookmarkStart w:id="0" w:name="_GoBack"/>
      <w:bookmarkEnd w:id="0"/>
    </w:p>
    <w:sectPr w:rsidR="009A4B5E" w:rsidRPr="009A4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2A020" w14:textId="77777777" w:rsidR="00F157FA" w:rsidRDefault="00F157FA" w:rsidP="009A4B5E">
      <w:r>
        <w:separator/>
      </w:r>
    </w:p>
  </w:endnote>
  <w:endnote w:type="continuationSeparator" w:id="0">
    <w:p w14:paraId="6C408178" w14:textId="77777777" w:rsidR="00F157FA" w:rsidRDefault="00F157FA" w:rsidP="009A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EDB76" w14:textId="77777777" w:rsidR="00F157FA" w:rsidRDefault="00F157FA" w:rsidP="009A4B5E">
      <w:r>
        <w:separator/>
      </w:r>
    </w:p>
  </w:footnote>
  <w:footnote w:type="continuationSeparator" w:id="0">
    <w:p w14:paraId="5019ED12" w14:textId="77777777" w:rsidR="00F157FA" w:rsidRDefault="00F157FA" w:rsidP="009A4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A5"/>
    <w:rsid w:val="004725C8"/>
    <w:rsid w:val="004F56F5"/>
    <w:rsid w:val="00785BC6"/>
    <w:rsid w:val="00807B00"/>
    <w:rsid w:val="009A4B5E"/>
    <w:rsid w:val="009D5338"/>
    <w:rsid w:val="00C01BC6"/>
    <w:rsid w:val="00C17CAE"/>
    <w:rsid w:val="00CE0CF2"/>
    <w:rsid w:val="00CF70CB"/>
    <w:rsid w:val="00D94190"/>
    <w:rsid w:val="00DC09FC"/>
    <w:rsid w:val="00EE31EA"/>
    <w:rsid w:val="00F157FA"/>
    <w:rsid w:val="00F749A5"/>
    <w:rsid w:val="00FE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177F8"/>
  <w15:chartTrackingRefBased/>
  <w15:docId w15:val="{6CCB5A6D-F04E-4776-9779-0C9976FF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31EA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9A4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4B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4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4B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悦僮</dc:creator>
  <cp:keywords/>
  <dc:description/>
  <cp:lastModifiedBy>SCU-LibGx</cp:lastModifiedBy>
  <cp:revision>17</cp:revision>
  <dcterms:created xsi:type="dcterms:W3CDTF">2021-03-18T11:29:00Z</dcterms:created>
  <dcterms:modified xsi:type="dcterms:W3CDTF">2021-03-30T07:47:00Z</dcterms:modified>
</cp:coreProperties>
</file>