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D449C" w14:textId="20FAD88D" w:rsidR="00923ACA" w:rsidRPr="006A0C75" w:rsidRDefault="00A2013B">
      <w:pPr>
        <w:rPr>
          <w:rFonts w:ascii="宋体" w:eastAsia="宋体" w:hAnsi="宋体"/>
          <w:sz w:val="24"/>
          <w:szCs w:val="24"/>
        </w:rPr>
      </w:pPr>
      <w:r w:rsidRPr="006A0C75">
        <w:rPr>
          <w:rFonts w:ascii="宋体" w:eastAsia="宋体" w:hAnsi="宋体" w:hint="eastAsia"/>
          <w:noProof/>
          <w:sz w:val="24"/>
          <w:szCs w:val="24"/>
        </w:rPr>
        <w:drawing>
          <wp:inline distT="0" distB="0" distL="0" distR="0" wp14:anchorId="2272E8A9" wp14:editId="39DF8290">
            <wp:extent cx="2414204" cy="3464169"/>
            <wp:effectExtent l="0" t="0" r="5715" b="3175"/>
            <wp:docPr id="224817578" name="图片 1" descr="梁永安：阅读、游历和爱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梁永安：阅读、游历和爱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477" cy="3473171"/>
                    </a:xfrm>
                    <a:prstGeom prst="rect">
                      <a:avLst/>
                    </a:prstGeom>
                    <a:noFill/>
                    <a:ln>
                      <a:noFill/>
                    </a:ln>
                  </pic:spPr>
                </pic:pic>
              </a:graphicData>
            </a:graphic>
          </wp:inline>
        </w:drawing>
      </w:r>
    </w:p>
    <w:p w14:paraId="6848E9CC" w14:textId="503E1FEF" w:rsidR="00724124" w:rsidRDefault="00724124" w:rsidP="006A0C75">
      <w:pPr>
        <w:pStyle w:val="a6"/>
        <w:ind w:left="363"/>
      </w:pPr>
      <w:r>
        <w:rPr>
          <w:rFonts w:hint="eastAsia"/>
        </w:rPr>
        <w:t>《梁永安：阅读、游历与爱情》</w:t>
      </w:r>
    </w:p>
    <w:p w14:paraId="508A646D" w14:textId="77777777" w:rsidR="006A0C75" w:rsidRPr="006A0C75" w:rsidRDefault="006A0C75" w:rsidP="006A0C75">
      <w:pPr>
        <w:pStyle w:val="a6"/>
        <w:ind w:left="363"/>
      </w:pPr>
      <w:r w:rsidRPr="006A0C75">
        <w:rPr>
          <w:rFonts w:hint="eastAsia"/>
        </w:rPr>
        <w:t>作者：梁永安</w:t>
      </w:r>
    </w:p>
    <w:p w14:paraId="683B7892" w14:textId="7F14DA86" w:rsidR="006A0C75" w:rsidRPr="006A0C75" w:rsidRDefault="006A0C75" w:rsidP="006A0C75">
      <w:pPr>
        <w:pStyle w:val="a6"/>
        <w:ind w:left="363"/>
      </w:pPr>
      <w:r w:rsidRPr="006A0C75">
        <w:rPr>
          <w:rFonts w:hint="eastAsia"/>
        </w:rPr>
        <w:t>出版社：北京时代华文书局,2022</w:t>
      </w:r>
    </w:p>
    <w:p w14:paraId="4C8D641C" w14:textId="77777777" w:rsidR="006A0C75" w:rsidRPr="006A0C75" w:rsidRDefault="006A0C75" w:rsidP="006A0C75">
      <w:pPr>
        <w:pStyle w:val="a6"/>
        <w:ind w:left="363"/>
      </w:pPr>
      <w:r w:rsidRPr="006A0C75">
        <w:rPr>
          <w:rFonts w:hint="eastAsia"/>
        </w:rPr>
        <w:t>索书号：267.1/3333L</w:t>
      </w:r>
    </w:p>
    <w:p w14:paraId="674675AA" w14:textId="77777777" w:rsidR="006A0C75" w:rsidRPr="006A0C75" w:rsidRDefault="006A0C75" w:rsidP="006A0C75">
      <w:pPr>
        <w:pStyle w:val="a6"/>
        <w:ind w:left="363"/>
      </w:pPr>
      <w:r w:rsidRPr="006A0C75">
        <w:rPr>
          <w:rFonts w:hint="eastAsia"/>
        </w:rPr>
        <w:t>馆藏地：</w:t>
      </w:r>
      <w:r w:rsidRPr="006A0C75">
        <w:t>江安馆社科图书(三楼)，工学馆流通中文社科图书(第四阅览厅)</w:t>
      </w:r>
    </w:p>
    <w:p w14:paraId="5FA21AEC" w14:textId="77777777" w:rsidR="00A2013B" w:rsidRPr="006A0C75" w:rsidRDefault="00A2013B">
      <w:pPr>
        <w:rPr>
          <w:rFonts w:ascii="宋体" w:eastAsia="宋体" w:hAnsi="宋体"/>
          <w:sz w:val="24"/>
          <w:szCs w:val="24"/>
        </w:rPr>
      </w:pPr>
    </w:p>
    <w:p w14:paraId="0B5DDE50" w14:textId="2D485654" w:rsidR="00A2013B" w:rsidRPr="006A0C75" w:rsidRDefault="00A2013B">
      <w:pPr>
        <w:rPr>
          <w:rFonts w:ascii="宋体" w:eastAsia="宋体" w:hAnsi="宋体"/>
          <w:sz w:val="24"/>
          <w:szCs w:val="24"/>
        </w:rPr>
      </w:pPr>
      <w:r w:rsidRPr="006A0C75">
        <w:rPr>
          <w:rFonts w:ascii="宋体" w:eastAsia="宋体" w:hAnsi="宋体" w:hint="eastAsia"/>
          <w:sz w:val="24"/>
          <w:szCs w:val="24"/>
        </w:rPr>
        <w:t>书籍简介</w:t>
      </w:r>
    </w:p>
    <w:p w14:paraId="123851C0"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为什么我们活得那么累？</w:t>
      </w:r>
    </w:p>
    <w:p w14:paraId="15A4FC1C"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为什么我们越来越茫然？</w:t>
      </w:r>
    </w:p>
    <w:p w14:paraId="75686AFA"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为什么我们甚至开始不知道“我是谁”？</w:t>
      </w:r>
    </w:p>
    <w:p w14:paraId="41DCEA7D"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我们被指责内卷，又被指责躺平；我们被贩卖孤独，又被推销爱情；我们被推向对立，又被斥为无情……</w:t>
      </w:r>
    </w:p>
    <w:p w14:paraId="531C8604"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有人问，这代年轻人怎么了？</w:t>
      </w:r>
    </w:p>
    <w:p w14:paraId="084E21AC"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可是，我们也想问，我们应该怎样正确地生活？</w:t>
      </w:r>
    </w:p>
    <w:p w14:paraId="386E6B46" w14:textId="735BB1CA"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复旦大学中文系教授梁永安在《梁永安：阅读、游历和爱情》一书中分享</w:t>
      </w:r>
      <w:r w:rsidR="00CF646F" w:rsidRPr="006A0C75">
        <w:rPr>
          <w:rFonts w:ascii="宋体" w:eastAsia="宋体" w:hAnsi="宋体" w:hint="eastAsia"/>
          <w:sz w:val="24"/>
          <w:szCs w:val="24"/>
        </w:rPr>
        <w:t>：</w:t>
      </w:r>
    </w:p>
    <w:p w14:paraId="7F162136"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打破一切权威，热爱真实的世界，而不是虚构地生活。</w:t>
      </w:r>
    </w:p>
    <w:p w14:paraId="0F050B15"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关于爱情，要有坚定的单身信念，才有能量给对方输送温暖。</w:t>
      </w:r>
    </w:p>
    <w:p w14:paraId="4F86DED9"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多读书。书和人的生命，是连在一起的。</w:t>
      </w:r>
    </w:p>
    <w:p w14:paraId="042009D8"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要有点儿离群索居的气质，要有点儿孤独的能力。</w:t>
      </w:r>
    </w:p>
    <w:p w14:paraId="5C26633B"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好的人生是兢兢业业地珍惜自己、逆流而上，也就是坚持自己的判断。</w:t>
      </w:r>
    </w:p>
    <w:p w14:paraId="47B9BE60"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t>为自己建立一种有尺度的生活，制定一个需要费力的目标。</w:t>
      </w:r>
    </w:p>
    <w:p w14:paraId="3BC950F3"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sz w:val="24"/>
          <w:szCs w:val="24"/>
        </w:rPr>
        <w:lastRenderedPageBreak/>
        <w:t>梁永安老师从阅读、游历、爱情、工作、女性、自我、修养、孤独、人格、社交等15个主题切入当下青年群体的时代症候，期望与青年人一起突破对问题的单一认知，体会到生活的无限可能与多元价值。</w:t>
      </w:r>
    </w:p>
    <w:p w14:paraId="77E148AA" w14:textId="77777777" w:rsidR="00A2013B" w:rsidRPr="006A0C75" w:rsidRDefault="00A2013B" w:rsidP="00500F60">
      <w:pPr>
        <w:rPr>
          <w:rFonts w:ascii="宋体" w:eastAsia="宋体" w:hAnsi="宋体"/>
          <w:sz w:val="24"/>
          <w:szCs w:val="24"/>
        </w:rPr>
      </w:pPr>
    </w:p>
    <w:p w14:paraId="4EC78CE0" w14:textId="586454B0" w:rsidR="00A2013B" w:rsidRPr="006A0C75" w:rsidRDefault="00A2013B" w:rsidP="00500F60">
      <w:pPr>
        <w:rPr>
          <w:rFonts w:ascii="宋体" w:eastAsia="宋体" w:hAnsi="宋体"/>
          <w:sz w:val="24"/>
          <w:szCs w:val="24"/>
        </w:rPr>
      </w:pPr>
      <w:r w:rsidRPr="006A0C75">
        <w:rPr>
          <w:rFonts w:ascii="宋体" w:eastAsia="宋体" w:hAnsi="宋体" w:hint="eastAsia"/>
          <w:sz w:val="24"/>
          <w:szCs w:val="24"/>
        </w:rPr>
        <w:t>作者简介</w:t>
      </w:r>
    </w:p>
    <w:p w14:paraId="507C724B" w14:textId="77777777" w:rsidR="00A2013B" w:rsidRPr="006A0C75" w:rsidRDefault="00A2013B" w:rsidP="00500F60">
      <w:pPr>
        <w:ind w:firstLineChars="200" w:firstLine="480"/>
        <w:rPr>
          <w:rFonts w:ascii="宋体" w:eastAsia="宋体" w:hAnsi="宋体"/>
          <w:sz w:val="24"/>
          <w:szCs w:val="24"/>
        </w:rPr>
      </w:pPr>
      <w:r w:rsidRPr="006A0C75">
        <w:rPr>
          <w:rFonts w:ascii="宋体" w:eastAsia="宋体" w:hAnsi="宋体" w:hint="eastAsia"/>
          <w:sz w:val="24"/>
          <w:szCs w:val="24"/>
        </w:rPr>
        <w:t>梁永安</w:t>
      </w:r>
    </w:p>
    <w:p w14:paraId="51397D43" w14:textId="2B9CCC3C" w:rsidR="00A2013B" w:rsidRPr="006A0C75" w:rsidRDefault="00A2013B" w:rsidP="00500F60">
      <w:pPr>
        <w:ind w:firstLineChars="200" w:firstLine="480"/>
        <w:rPr>
          <w:rFonts w:ascii="宋体" w:eastAsia="宋体" w:hAnsi="宋体"/>
          <w:sz w:val="24"/>
          <w:szCs w:val="24"/>
        </w:rPr>
      </w:pPr>
      <w:r w:rsidRPr="006A0C75">
        <w:rPr>
          <w:rFonts w:ascii="宋体" w:eastAsia="宋体" w:hAnsi="宋体" w:hint="eastAsia"/>
          <w:sz w:val="24"/>
          <w:szCs w:val="24"/>
        </w:rPr>
        <w:t>男，山东威海人，文学博士，复旦大学中文系比较文学专业副教授，硕士生导师。1978年考入复旦大学中文系文学专业学习，1984年11月起在复旦大学任教，主要从事中国现当代文学、比较文学与比较文化研究。</w:t>
      </w:r>
    </w:p>
    <w:p w14:paraId="15AD71C4" w14:textId="77777777" w:rsidR="00500F60" w:rsidRPr="006A0C75" w:rsidRDefault="00500F60" w:rsidP="00500F60">
      <w:pPr>
        <w:ind w:firstLineChars="200" w:firstLine="480"/>
        <w:rPr>
          <w:rFonts w:ascii="宋体" w:eastAsia="宋体" w:hAnsi="宋体"/>
          <w:sz w:val="24"/>
          <w:szCs w:val="24"/>
        </w:rPr>
      </w:pPr>
      <w:bookmarkStart w:id="0" w:name="_GoBack"/>
      <w:bookmarkEnd w:id="0"/>
    </w:p>
    <w:p w14:paraId="010029C8" w14:textId="71289BC3" w:rsidR="00500F60" w:rsidRPr="006A0C75" w:rsidRDefault="00500F60">
      <w:pPr>
        <w:rPr>
          <w:rFonts w:ascii="宋体" w:eastAsia="宋体" w:hAnsi="宋体"/>
          <w:sz w:val="24"/>
          <w:szCs w:val="24"/>
        </w:rPr>
      </w:pPr>
      <w:r w:rsidRPr="006A0C75">
        <w:rPr>
          <w:rFonts w:ascii="宋体" w:eastAsia="宋体" w:hAnsi="宋体" w:hint="eastAsia"/>
          <w:sz w:val="24"/>
          <w:szCs w:val="24"/>
        </w:rPr>
        <w:t>推荐理由</w:t>
      </w:r>
    </w:p>
    <w:p w14:paraId="1B5C895D" w14:textId="3543438F" w:rsidR="00500F60" w:rsidRPr="006A0C75" w:rsidRDefault="005554E4" w:rsidP="007637FD">
      <w:pPr>
        <w:ind w:firstLineChars="200" w:firstLine="480"/>
        <w:rPr>
          <w:rFonts w:ascii="宋体" w:eastAsia="宋体" w:hAnsi="宋体"/>
          <w:sz w:val="24"/>
          <w:szCs w:val="24"/>
        </w:rPr>
      </w:pPr>
      <w:r w:rsidRPr="006A0C75">
        <w:rPr>
          <w:rFonts w:ascii="宋体" w:eastAsia="宋体" w:hAnsi="宋体" w:hint="eastAsia"/>
          <w:sz w:val="24"/>
          <w:szCs w:val="24"/>
        </w:rPr>
        <w:t>一、</w:t>
      </w:r>
      <w:r w:rsidR="00396B5B" w:rsidRPr="006A0C75">
        <w:rPr>
          <w:rFonts w:ascii="宋体" w:eastAsia="宋体" w:hAnsi="宋体" w:hint="eastAsia"/>
          <w:sz w:val="24"/>
          <w:szCs w:val="24"/>
        </w:rPr>
        <w:t>引经据典，举例丰富贴切</w:t>
      </w:r>
    </w:p>
    <w:p w14:paraId="17EC34AA" w14:textId="22320FEE" w:rsidR="00396B5B" w:rsidRPr="006A0C75" w:rsidRDefault="00A96BC9" w:rsidP="007637FD">
      <w:pPr>
        <w:ind w:firstLineChars="200" w:firstLine="480"/>
        <w:rPr>
          <w:rFonts w:ascii="宋体" w:eastAsia="宋体" w:hAnsi="宋体"/>
          <w:sz w:val="24"/>
          <w:szCs w:val="24"/>
        </w:rPr>
      </w:pPr>
      <w:r w:rsidRPr="006A0C75">
        <w:rPr>
          <w:rFonts w:ascii="宋体" w:eastAsia="宋体" w:hAnsi="宋体" w:hint="eastAsia"/>
          <w:sz w:val="24"/>
          <w:szCs w:val="24"/>
        </w:rPr>
        <w:t>从欧美到东亚，从戏剧到电影，从历史名人到文学著作，从佛教到阳明心学</w:t>
      </w:r>
      <w:r w:rsidRPr="006A0C75">
        <w:rPr>
          <w:rFonts w:ascii="宋体" w:eastAsia="宋体" w:hAnsi="宋体"/>
          <w:sz w:val="24"/>
          <w:szCs w:val="24"/>
        </w:rPr>
        <w:t>……</w:t>
      </w:r>
      <w:r w:rsidR="0054743F" w:rsidRPr="006A0C75">
        <w:rPr>
          <w:rFonts w:ascii="宋体" w:eastAsia="宋体" w:hAnsi="宋体" w:hint="eastAsia"/>
          <w:sz w:val="24"/>
          <w:szCs w:val="24"/>
        </w:rPr>
        <w:t>书</w:t>
      </w:r>
      <w:r w:rsidR="00FA6E84" w:rsidRPr="006A0C75">
        <w:rPr>
          <w:rFonts w:ascii="宋体" w:eastAsia="宋体" w:hAnsi="宋体" w:hint="eastAsia"/>
          <w:sz w:val="24"/>
          <w:szCs w:val="24"/>
        </w:rPr>
        <w:t>中</w:t>
      </w:r>
      <w:r w:rsidRPr="006A0C75">
        <w:rPr>
          <w:rFonts w:ascii="宋体" w:eastAsia="宋体" w:hAnsi="宋体" w:hint="eastAsia"/>
          <w:sz w:val="24"/>
          <w:szCs w:val="24"/>
        </w:rPr>
        <w:t>大量列举了古今中外各种事例，说理的同时生动易懂、具有说服力，</w:t>
      </w:r>
      <w:r w:rsidR="0054743F" w:rsidRPr="006A0C75">
        <w:rPr>
          <w:rFonts w:ascii="宋体" w:eastAsia="宋体" w:hAnsi="宋体" w:hint="eastAsia"/>
          <w:sz w:val="24"/>
          <w:szCs w:val="24"/>
        </w:rPr>
        <w:t>展现了作者</w:t>
      </w:r>
      <w:r w:rsidR="00FA6E84" w:rsidRPr="006A0C75">
        <w:rPr>
          <w:rFonts w:ascii="宋体" w:eastAsia="宋体" w:hAnsi="宋体" w:hint="eastAsia"/>
          <w:sz w:val="24"/>
          <w:szCs w:val="24"/>
        </w:rPr>
        <w:t>深厚的知识储备与积累，让读者在</w:t>
      </w:r>
      <w:r w:rsidR="00A12D50" w:rsidRPr="006A0C75">
        <w:rPr>
          <w:rFonts w:ascii="宋体" w:eastAsia="宋体" w:hAnsi="宋体" w:hint="eastAsia"/>
          <w:sz w:val="24"/>
          <w:szCs w:val="24"/>
        </w:rPr>
        <w:t>知晓道理的同时</w:t>
      </w:r>
      <w:r w:rsidR="00FA6E84" w:rsidRPr="006A0C75">
        <w:rPr>
          <w:rFonts w:ascii="宋体" w:eastAsia="宋体" w:hAnsi="宋体" w:hint="eastAsia"/>
          <w:sz w:val="24"/>
          <w:szCs w:val="24"/>
        </w:rPr>
        <w:t>也</w:t>
      </w:r>
      <w:r w:rsidR="00A12D50" w:rsidRPr="006A0C75">
        <w:rPr>
          <w:rFonts w:ascii="宋体" w:eastAsia="宋体" w:hAnsi="宋体" w:hint="eastAsia"/>
          <w:sz w:val="24"/>
          <w:szCs w:val="24"/>
        </w:rPr>
        <w:t>积累了各种知识，同时也不失为一种发掘其他好作品的渠道。</w:t>
      </w:r>
    </w:p>
    <w:p w14:paraId="3895EFA4" w14:textId="3C05A034" w:rsidR="00396B5B" w:rsidRPr="006A0C75" w:rsidRDefault="005554E4" w:rsidP="007637FD">
      <w:pPr>
        <w:ind w:firstLineChars="200" w:firstLine="480"/>
        <w:rPr>
          <w:rFonts w:ascii="宋体" w:eastAsia="宋体" w:hAnsi="宋体"/>
          <w:sz w:val="24"/>
          <w:szCs w:val="24"/>
        </w:rPr>
      </w:pPr>
      <w:r w:rsidRPr="006A0C75">
        <w:rPr>
          <w:rFonts w:ascii="宋体" w:eastAsia="宋体" w:hAnsi="宋体" w:hint="eastAsia"/>
          <w:sz w:val="24"/>
          <w:szCs w:val="24"/>
        </w:rPr>
        <w:t>二、</w:t>
      </w:r>
      <w:r w:rsidR="00D71CC7" w:rsidRPr="006A0C75">
        <w:rPr>
          <w:rFonts w:ascii="宋体" w:eastAsia="宋体" w:hAnsi="宋体" w:hint="eastAsia"/>
          <w:sz w:val="24"/>
          <w:szCs w:val="24"/>
        </w:rPr>
        <w:t>立意高远，</w:t>
      </w:r>
      <w:r w:rsidR="00396B5B" w:rsidRPr="006A0C75">
        <w:rPr>
          <w:rFonts w:ascii="宋体" w:eastAsia="宋体" w:hAnsi="宋体" w:hint="eastAsia"/>
          <w:sz w:val="24"/>
          <w:szCs w:val="24"/>
        </w:rPr>
        <w:t>横向与纵向交织</w:t>
      </w:r>
      <w:r w:rsidR="00D71CC7" w:rsidRPr="006A0C75">
        <w:rPr>
          <w:rFonts w:ascii="宋体" w:eastAsia="宋体" w:hAnsi="宋体"/>
          <w:sz w:val="24"/>
          <w:szCs w:val="24"/>
        </w:rPr>
        <w:t xml:space="preserve"> </w:t>
      </w:r>
    </w:p>
    <w:p w14:paraId="51C63DD1" w14:textId="625A1FC3" w:rsidR="0032546F" w:rsidRPr="006A0C75" w:rsidRDefault="00396B5B" w:rsidP="007637FD">
      <w:pPr>
        <w:ind w:firstLineChars="200" w:firstLine="480"/>
        <w:rPr>
          <w:rFonts w:ascii="宋体" w:eastAsia="宋体" w:hAnsi="宋体"/>
          <w:sz w:val="24"/>
          <w:szCs w:val="24"/>
        </w:rPr>
      </w:pPr>
      <w:r w:rsidRPr="006A0C75">
        <w:rPr>
          <w:rFonts w:ascii="宋体" w:eastAsia="宋体" w:hAnsi="宋体" w:hint="eastAsia"/>
          <w:sz w:val="24"/>
          <w:szCs w:val="24"/>
        </w:rPr>
        <w:t>作者</w:t>
      </w:r>
      <w:r w:rsidR="00D71CC7" w:rsidRPr="006A0C75">
        <w:rPr>
          <w:rFonts w:ascii="宋体" w:eastAsia="宋体" w:hAnsi="宋体" w:hint="eastAsia"/>
          <w:sz w:val="24"/>
          <w:szCs w:val="24"/>
        </w:rPr>
        <w:t>在时代与世界的大背景下来看待</w:t>
      </w:r>
      <w:r w:rsidRPr="006A0C75">
        <w:rPr>
          <w:rFonts w:ascii="宋体" w:eastAsia="宋体" w:hAnsi="宋体" w:hint="eastAsia"/>
          <w:sz w:val="24"/>
          <w:szCs w:val="24"/>
        </w:rPr>
        <w:t>现在年轻人的诸多问题</w:t>
      </w:r>
      <w:r w:rsidR="00D71CC7" w:rsidRPr="006A0C75">
        <w:rPr>
          <w:rFonts w:ascii="宋体" w:eastAsia="宋体" w:hAnsi="宋体" w:hint="eastAsia"/>
          <w:sz w:val="24"/>
          <w:szCs w:val="24"/>
        </w:rPr>
        <w:t>，而不是仅仅囿于年轻人这一个群体或者说当前的中国社会。</w:t>
      </w:r>
      <w:r w:rsidR="00A12D50" w:rsidRPr="006A0C75">
        <w:rPr>
          <w:rFonts w:ascii="宋体" w:eastAsia="宋体" w:hAnsi="宋体" w:hint="eastAsia"/>
          <w:sz w:val="24"/>
          <w:szCs w:val="24"/>
        </w:rPr>
        <w:t>在作者的分析下，你会发现</w:t>
      </w:r>
      <w:r w:rsidR="0054743F" w:rsidRPr="006A0C75">
        <w:rPr>
          <w:rFonts w:ascii="宋体" w:eastAsia="宋体" w:hAnsi="宋体" w:hint="eastAsia"/>
          <w:sz w:val="24"/>
          <w:szCs w:val="24"/>
        </w:rPr>
        <w:t>每一个问题的背后都是一种思维在漫长人类历史中根深蒂固抑或是潜移默化的结果</w:t>
      </w:r>
      <w:r w:rsidR="00A12D50" w:rsidRPr="006A0C75">
        <w:rPr>
          <w:rFonts w:ascii="宋体" w:eastAsia="宋体" w:hAnsi="宋体" w:hint="eastAsia"/>
          <w:sz w:val="24"/>
          <w:szCs w:val="24"/>
        </w:rPr>
        <w:t>，是不同民族、不同文化、不同国家、不同信仰碰撞的结果，尤其是在全球化以及</w:t>
      </w:r>
      <w:r w:rsidR="00FA6E84" w:rsidRPr="006A0C75">
        <w:rPr>
          <w:rFonts w:ascii="宋体" w:eastAsia="宋体" w:hAnsi="宋体" w:hint="eastAsia"/>
          <w:sz w:val="24"/>
          <w:szCs w:val="24"/>
        </w:rPr>
        <w:t>文明飞速发展的今天，年轻人更加</w:t>
      </w:r>
      <w:r w:rsidR="00A12D50" w:rsidRPr="006A0C75">
        <w:rPr>
          <w:rFonts w:ascii="宋体" w:eastAsia="宋体" w:hAnsi="宋体" w:hint="eastAsia"/>
          <w:sz w:val="24"/>
          <w:szCs w:val="24"/>
        </w:rPr>
        <w:t>迷茫，我们急切地寻找方法，不管是</w:t>
      </w:r>
      <w:r w:rsidR="007637FD" w:rsidRPr="006A0C75">
        <w:rPr>
          <w:rFonts w:ascii="宋体" w:eastAsia="宋体" w:hAnsi="宋体" w:hint="eastAsia"/>
          <w:sz w:val="24"/>
          <w:szCs w:val="24"/>
        </w:rPr>
        <w:t>“</w:t>
      </w:r>
      <w:r w:rsidR="00A12D50" w:rsidRPr="006A0C75">
        <w:rPr>
          <w:rFonts w:ascii="宋体" w:eastAsia="宋体" w:hAnsi="宋体" w:hint="eastAsia"/>
          <w:sz w:val="24"/>
          <w:szCs w:val="24"/>
        </w:rPr>
        <w:t>破</w:t>
      </w:r>
      <w:r w:rsidR="007637FD" w:rsidRPr="006A0C75">
        <w:rPr>
          <w:rFonts w:ascii="宋体" w:eastAsia="宋体" w:hAnsi="宋体" w:hint="eastAsia"/>
          <w:sz w:val="24"/>
          <w:szCs w:val="24"/>
        </w:rPr>
        <w:t>”</w:t>
      </w:r>
      <w:r w:rsidR="00A12D50" w:rsidRPr="006A0C75">
        <w:rPr>
          <w:rFonts w:ascii="宋体" w:eastAsia="宋体" w:hAnsi="宋体" w:hint="eastAsia"/>
          <w:sz w:val="24"/>
          <w:szCs w:val="24"/>
        </w:rPr>
        <w:t>还是</w:t>
      </w:r>
      <w:r w:rsidR="007637FD" w:rsidRPr="006A0C75">
        <w:rPr>
          <w:rFonts w:ascii="宋体" w:eastAsia="宋体" w:hAnsi="宋体" w:hint="eastAsia"/>
          <w:sz w:val="24"/>
          <w:szCs w:val="24"/>
        </w:rPr>
        <w:t>“立”。但需要明确，年轻人首先是隶属于这个大背景，然后才是我们自己。</w:t>
      </w:r>
    </w:p>
    <w:p w14:paraId="11F272D2" w14:textId="5A7D4055" w:rsidR="00396B5B" w:rsidRPr="006A0C75" w:rsidRDefault="005554E4" w:rsidP="007637FD">
      <w:pPr>
        <w:ind w:firstLineChars="200" w:firstLine="480"/>
        <w:rPr>
          <w:rFonts w:ascii="宋体" w:eastAsia="宋体" w:hAnsi="宋体"/>
          <w:sz w:val="24"/>
          <w:szCs w:val="24"/>
        </w:rPr>
      </w:pPr>
      <w:r w:rsidRPr="006A0C75">
        <w:rPr>
          <w:rFonts w:ascii="宋体" w:eastAsia="宋体" w:hAnsi="宋体" w:hint="eastAsia"/>
          <w:sz w:val="24"/>
          <w:szCs w:val="24"/>
        </w:rPr>
        <w:t>三、</w:t>
      </w:r>
      <w:r w:rsidR="00396B5B" w:rsidRPr="006A0C75">
        <w:rPr>
          <w:rFonts w:ascii="宋体" w:eastAsia="宋体" w:hAnsi="宋体" w:hint="eastAsia"/>
          <w:sz w:val="24"/>
          <w:szCs w:val="24"/>
        </w:rPr>
        <w:t>思想深刻，贴合</w:t>
      </w:r>
      <w:r w:rsidR="007637FD" w:rsidRPr="006A0C75">
        <w:rPr>
          <w:rFonts w:ascii="宋体" w:eastAsia="宋体" w:hAnsi="宋体" w:hint="eastAsia"/>
          <w:sz w:val="24"/>
          <w:szCs w:val="24"/>
        </w:rPr>
        <w:t>当今</w:t>
      </w:r>
      <w:r w:rsidR="00396B5B" w:rsidRPr="006A0C75">
        <w:rPr>
          <w:rFonts w:ascii="宋体" w:eastAsia="宋体" w:hAnsi="宋体" w:hint="eastAsia"/>
          <w:sz w:val="24"/>
          <w:szCs w:val="24"/>
        </w:rPr>
        <w:t>年轻人的心理</w:t>
      </w:r>
    </w:p>
    <w:p w14:paraId="45F932C5" w14:textId="02540633" w:rsidR="00396B5B" w:rsidRPr="006A0C75" w:rsidRDefault="00D71CC7" w:rsidP="007637FD">
      <w:pPr>
        <w:ind w:firstLineChars="200" w:firstLine="480"/>
        <w:rPr>
          <w:rFonts w:ascii="宋体" w:eastAsia="宋体" w:hAnsi="宋体"/>
          <w:sz w:val="24"/>
          <w:szCs w:val="24"/>
        </w:rPr>
      </w:pPr>
      <w:r w:rsidRPr="006A0C75">
        <w:rPr>
          <w:rFonts w:ascii="宋体" w:eastAsia="宋体" w:hAnsi="宋体" w:hint="eastAsia"/>
          <w:sz w:val="24"/>
          <w:szCs w:val="24"/>
        </w:rPr>
        <w:t>本书</w:t>
      </w:r>
      <w:r w:rsidRPr="006A0C75">
        <w:rPr>
          <w:rFonts w:ascii="宋体" w:eastAsia="宋体" w:hAnsi="宋体"/>
          <w:sz w:val="24"/>
          <w:szCs w:val="24"/>
        </w:rPr>
        <w:t>首次出版于2022年6月</w:t>
      </w:r>
      <w:r w:rsidRPr="006A0C75">
        <w:rPr>
          <w:rFonts w:ascii="宋体" w:eastAsia="宋体" w:hAnsi="宋体" w:hint="eastAsia"/>
          <w:sz w:val="24"/>
          <w:szCs w:val="24"/>
        </w:rPr>
        <w:t>，无疑是一本很新、很贴合当今年轻人心理以及现状的书。书中有许多问题都是我们当代青年需要思考或者说不得不思考的。我们如何寻找自我？</w:t>
      </w:r>
      <w:r w:rsidR="0054743F" w:rsidRPr="006A0C75">
        <w:rPr>
          <w:rFonts w:ascii="宋体" w:eastAsia="宋体" w:hAnsi="宋体" w:hint="eastAsia"/>
          <w:sz w:val="24"/>
          <w:szCs w:val="24"/>
        </w:rPr>
        <w:t>女性</w:t>
      </w:r>
      <w:r w:rsidR="00A12D50" w:rsidRPr="006A0C75">
        <w:rPr>
          <w:rFonts w:ascii="宋体" w:eastAsia="宋体" w:hAnsi="宋体" w:hint="eastAsia"/>
          <w:sz w:val="24"/>
          <w:szCs w:val="24"/>
        </w:rPr>
        <w:t>在当今社会究竟扮演着什么样的角色，又到底何去何从？年轻人该怎样选工作，又如何平衡工作与生活？</w:t>
      </w:r>
      <w:r w:rsidR="00A12D50" w:rsidRPr="006A0C75">
        <w:rPr>
          <w:rFonts w:ascii="宋体" w:eastAsia="宋体" w:hAnsi="宋体"/>
          <w:sz w:val="24"/>
          <w:szCs w:val="24"/>
        </w:rPr>
        <w:t>……</w:t>
      </w:r>
      <w:r w:rsidR="007637FD" w:rsidRPr="006A0C75">
        <w:rPr>
          <w:rFonts w:ascii="宋体" w:eastAsia="宋体" w:hAnsi="宋体" w:hint="eastAsia"/>
          <w:sz w:val="24"/>
          <w:szCs w:val="24"/>
        </w:rPr>
        <w:t>而作者对于这些问题的回答对于我们来说是十分实用的。更难可贵的是，作者虽不</w:t>
      </w:r>
      <w:r w:rsidR="00FA6E84" w:rsidRPr="006A0C75">
        <w:rPr>
          <w:rFonts w:ascii="宋体" w:eastAsia="宋体" w:hAnsi="宋体" w:hint="eastAsia"/>
          <w:sz w:val="24"/>
          <w:szCs w:val="24"/>
        </w:rPr>
        <w:t>属于“年轻人”，也不是“女性”，却始终能够站在这些角度来思考和</w:t>
      </w:r>
      <w:r w:rsidR="007637FD" w:rsidRPr="006A0C75">
        <w:rPr>
          <w:rFonts w:ascii="宋体" w:eastAsia="宋体" w:hAnsi="宋体" w:hint="eastAsia"/>
          <w:sz w:val="24"/>
          <w:szCs w:val="24"/>
        </w:rPr>
        <w:t>看待问题，并且对上一代和当今社会提出质疑与建议。</w:t>
      </w:r>
    </w:p>
    <w:p w14:paraId="7AC2FCBF" w14:textId="0547300B" w:rsidR="00396B5B" w:rsidRPr="006A0C75" w:rsidRDefault="005554E4" w:rsidP="007637FD">
      <w:pPr>
        <w:ind w:firstLineChars="200" w:firstLine="480"/>
        <w:rPr>
          <w:rFonts w:ascii="宋体" w:eastAsia="宋体" w:hAnsi="宋体"/>
          <w:sz w:val="24"/>
          <w:szCs w:val="24"/>
        </w:rPr>
      </w:pPr>
      <w:r w:rsidRPr="006A0C75">
        <w:rPr>
          <w:rFonts w:ascii="宋体" w:eastAsia="宋体" w:hAnsi="宋体" w:hint="eastAsia"/>
          <w:sz w:val="24"/>
          <w:szCs w:val="24"/>
        </w:rPr>
        <w:t>四、</w:t>
      </w:r>
      <w:r w:rsidR="00396B5B" w:rsidRPr="006A0C75">
        <w:rPr>
          <w:rFonts w:ascii="宋体" w:eastAsia="宋体" w:hAnsi="宋体" w:hint="eastAsia"/>
          <w:sz w:val="24"/>
          <w:szCs w:val="24"/>
        </w:rPr>
        <w:t>方便阅读</w:t>
      </w:r>
    </w:p>
    <w:p w14:paraId="197E5085" w14:textId="4521C954" w:rsidR="00396B5B" w:rsidRDefault="00A948C0" w:rsidP="007637FD">
      <w:pPr>
        <w:ind w:firstLineChars="200" w:firstLine="480"/>
        <w:rPr>
          <w:rFonts w:ascii="宋体" w:eastAsia="宋体" w:hAnsi="宋体"/>
          <w:sz w:val="24"/>
          <w:szCs w:val="24"/>
        </w:rPr>
      </w:pPr>
      <w:r w:rsidRPr="006A0C75">
        <w:rPr>
          <w:rFonts w:ascii="宋体" w:eastAsia="宋体" w:hAnsi="宋体" w:hint="eastAsia"/>
          <w:sz w:val="24"/>
          <w:szCs w:val="24"/>
        </w:rPr>
        <w:t>书中</w:t>
      </w:r>
      <w:r w:rsidR="00BA4A4D" w:rsidRPr="006A0C75">
        <w:rPr>
          <w:rFonts w:ascii="宋体" w:eastAsia="宋体" w:hAnsi="宋体" w:hint="eastAsia"/>
          <w:sz w:val="24"/>
          <w:szCs w:val="24"/>
        </w:rPr>
        <w:t>十五个章节分别探讨了不同的问题，相互独立，每个章节下面又有小的分支，短小</w:t>
      </w:r>
      <w:r w:rsidRPr="006A0C75">
        <w:rPr>
          <w:rFonts w:ascii="宋体" w:eastAsia="宋体" w:hAnsi="宋体" w:hint="eastAsia"/>
          <w:sz w:val="24"/>
          <w:szCs w:val="24"/>
        </w:rPr>
        <w:t>精炼</w:t>
      </w:r>
      <w:r w:rsidR="00BA4A4D" w:rsidRPr="006A0C75">
        <w:rPr>
          <w:rFonts w:ascii="宋体" w:eastAsia="宋体" w:hAnsi="宋体" w:hint="eastAsia"/>
          <w:sz w:val="24"/>
          <w:szCs w:val="24"/>
        </w:rPr>
        <w:t>，再加上作者用</w:t>
      </w:r>
      <w:r w:rsidRPr="006A0C75">
        <w:rPr>
          <w:rFonts w:ascii="宋体" w:eastAsia="宋体" w:hAnsi="宋体" w:hint="eastAsia"/>
          <w:sz w:val="24"/>
          <w:szCs w:val="24"/>
        </w:rPr>
        <w:t>朴素简练的文字将深奥的道理展现出来，像与好友交谈般娓娓道来，既有深度又通俗易懂，</w:t>
      </w:r>
      <w:r w:rsidR="00BA4A4D" w:rsidRPr="006A0C75">
        <w:rPr>
          <w:rFonts w:ascii="宋体" w:eastAsia="宋体" w:hAnsi="宋体" w:hint="eastAsia"/>
          <w:sz w:val="24"/>
          <w:szCs w:val="24"/>
        </w:rPr>
        <w:t>适合在零散空闲的时间阅读</w:t>
      </w:r>
      <w:r w:rsidRPr="006A0C75">
        <w:rPr>
          <w:rFonts w:ascii="宋体" w:eastAsia="宋体" w:hAnsi="宋体" w:hint="eastAsia"/>
          <w:sz w:val="24"/>
          <w:szCs w:val="24"/>
        </w:rPr>
        <w:t>。让我们在匆忙的学习与活动之余</w:t>
      </w:r>
      <w:r w:rsidR="00D71CC7" w:rsidRPr="006A0C75">
        <w:rPr>
          <w:rFonts w:ascii="宋体" w:eastAsia="宋体" w:hAnsi="宋体" w:hint="eastAsia"/>
          <w:sz w:val="24"/>
          <w:szCs w:val="24"/>
        </w:rPr>
        <w:t>寻找自我，体悟人生道理</w:t>
      </w:r>
      <w:r w:rsidR="00BA4A4D" w:rsidRPr="006A0C75">
        <w:rPr>
          <w:rFonts w:ascii="宋体" w:eastAsia="宋体" w:hAnsi="宋体" w:hint="eastAsia"/>
          <w:sz w:val="24"/>
          <w:szCs w:val="24"/>
        </w:rPr>
        <w:t>。</w:t>
      </w:r>
    </w:p>
    <w:p w14:paraId="262CB51A" w14:textId="77777777" w:rsidR="00DC5C6B" w:rsidRPr="006A0C75" w:rsidRDefault="00DC5C6B" w:rsidP="007637FD">
      <w:pPr>
        <w:ind w:firstLineChars="200" w:firstLine="480"/>
        <w:rPr>
          <w:rFonts w:ascii="宋体" w:eastAsia="宋体" w:hAnsi="宋体"/>
          <w:sz w:val="24"/>
          <w:szCs w:val="24"/>
        </w:rPr>
      </w:pPr>
    </w:p>
    <w:p w14:paraId="5428DC38" w14:textId="6D03DE96" w:rsidR="00A2013B" w:rsidRDefault="00500F60">
      <w:pPr>
        <w:rPr>
          <w:rFonts w:ascii="宋体" w:eastAsia="宋体" w:hAnsi="宋体"/>
          <w:sz w:val="24"/>
          <w:szCs w:val="24"/>
        </w:rPr>
      </w:pPr>
      <w:r w:rsidRPr="006A0C75">
        <w:rPr>
          <w:rFonts w:ascii="宋体" w:eastAsia="宋体" w:hAnsi="宋体" w:hint="eastAsia"/>
          <w:sz w:val="24"/>
          <w:szCs w:val="24"/>
        </w:rPr>
        <w:t>相关推荐</w:t>
      </w:r>
    </w:p>
    <w:p w14:paraId="4B397655" w14:textId="77777777" w:rsidR="00DC5C6B" w:rsidRDefault="00DC5C6B" w:rsidP="00DC5C6B">
      <w:pPr>
        <w:pStyle w:val="a6"/>
      </w:pPr>
      <w:r>
        <w:rPr>
          <w:rFonts w:hint="eastAsia"/>
        </w:rPr>
        <w:t>《身体和灵魂都在路上》</w:t>
      </w:r>
    </w:p>
    <w:p w14:paraId="19BEBE36" w14:textId="4593EF84" w:rsidR="00DC5C6B" w:rsidRDefault="00DC5C6B" w:rsidP="00DC5C6B">
      <w:pPr>
        <w:pStyle w:val="a6"/>
      </w:pPr>
      <w:r>
        <w:rPr>
          <w:rFonts w:hint="eastAsia"/>
          <w:noProof/>
        </w:rPr>
        <w:lastRenderedPageBreak/>
        <w:drawing>
          <wp:inline distT="0" distB="0" distL="114300" distR="114300" wp14:anchorId="575862E2" wp14:editId="548910F9">
            <wp:extent cx="2061855" cy="2989690"/>
            <wp:effectExtent l="0" t="0" r="0" b="1270"/>
            <wp:docPr id="4" name="图片 4" descr="s3463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34637366"/>
                    <pic:cNvPicPr>
                      <a:picLocks noChangeAspect="1"/>
                    </pic:cNvPicPr>
                  </pic:nvPicPr>
                  <pic:blipFill>
                    <a:blip r:embed="rId8"/>
                    <a:stretch>
                      <a:fillRect/>
                    </a:stretch>
                  </pic:blipFill>
                  <pic:spPr>
                    <a:xfrm>
                      <a:off x="0" y="0"/>
                      <a:ext cx="2063560" cy="2992162"/>
                    </a:xfrm>
                    <a:prstGeom prst="rect">
                      <a:avLst/>
                    </a:prstGeom>
                  </pic:spPr>
                </pic:pic>
              </a:graphicData>
            </a:graphic>
          </wp:inline>
        </w:drawing>
      </w:r>
    </w:p>
    <w:p w14:paraId="48D64747" w14:textId="77777777" w:rsidR="00DC5C6B" w:rsidRDefault="00DC5C6B" w:rsidP="00DC5C6B">
      <w:pPr>
        <w:pStyle w:val="a6"/>
      </w:pPr>
      <w:r>
        <w:rPr>
          <w:rFonts w:hint="eastAsia"/>
        </w:rPr>
        <w:t>作者：梁永安</w:t>
      </w:r>
    </w:p>
    <w:p w14:paraId="5F795751" w14:textId="3E207AD4" w:rsidR="00DC5C6B" w:rsidRDefault="00DC5C6B" w:rsidP="00DC5C6B">
      <w:pPr>
        <w:pStyle w:val="a6"/>
      </w:pPr>
      <w:r>
        <w:rPr>
          <w:rFonts w:hint="eastAsia"/>
        </w:rPr>
        <w:t>出版社：太白文艺出版社</w:t>
      </w:r>
    </w:p>
    <w:p w14:paraId="4D17A72D" w14:textId="77777777" w:rsidR="00DC5C6B" w:rsidRDefault="00DC5C6B" w:rsidP="00DC5C6B">
      <w:pPr>
        <w:pStyle w:val="a6"/>
        <w:rPr>
          <w:rFonts w:ascii="Helvetica" w:eastAsia="Helvetica" w:hAnsi="Helvetica" w:cs="Helvetica"/>
          <w:color w:val="3A3A3A"/>
          <w:sz w:val="11"/>
          <w:szCs w:val="11"/>
          <w:shd w:val="clear" w:color="auto" w:fill="FFFFFF"/>
        </w:rPr>
      </w:pPr>
      <w:r>
        <w:rPr>
          <w:rFonts w:hint="eastAsia"/>
        </w:rPr>
        <w:t>索书号：I267.1/3333S</w:t>
      </w:r>
    </w:p>
    <w:p w14:paraId="1F7540A4" w14:textId="77777777" w:rsidR="00DC5C6B" w:rsidRDefault="00DC5C6B" w:rsidP="00DC5C6B">
      <w:pPr>
        <w:pStyle w:val="a6"/>
      </w:pPr>
      <w:r>
        <w:rPr>
          <w:rFonts w:hint="eastAsia"/>
        </w:rPr>
        <w:t>馆藏地：江安馆新到资源区(一楼)</w:t>
      </w:r>
    </w:p>
    <w:p w14:paraId="487F0040" w14:textId="77777777" w:rsidR="00DC5C6B" w:rsidRPr="00DC5C6B" w:rsidRDefault="00DC5C6B">
      <w:pPr>
        <w:rPr>
          <w:rFonts w:ascii="宋体" w:eastAsia="宋体" w:hAnsi="宋体"/>
          <w:sz w:val="24"/>
          <w:szCs w:val="24"/>
        </w:rPr>
      </w:pPr>
    </w:p>
    <w:p w14:paraId="50C3196D" w14:textId="77777777" w:rsidR="00CF646F" w:rsidRPr="006A0C75" w:rsidRDefault="00CF646F">
      <w:pPr>
        <w:rPr>
          <w:rFonts w:ascii="宋体" w:eastAsia="宋体" w:hAnsi="宋体"/>
          <w:bCs/>
          <w:sz w:val="24"/>
          <w:szCs w:val="24"/>
        </w:rPr>
      </w:pPr>
    </w:p>
    <w:p w14:paraId="349B3E0F" w14:textId="3E121D98" w:rsidR="00897F45" w:rsidRDefault="00112EB2">
      <w:pPr>
        <w:rPr>
          <w:rFonts w:ascii="宋体" w:eastAsia="宋体" w:hAnsi="宋体"/>
          <w:bCs/>
          <w:sz w:val="24"/>
          <w:szCs w:val="24"/>
        </w:rPr>
      </w:pPr>
      <w:r>
        <w:rPr>
          <w:rFonts w:ascii="宋体" w:eastAsia="宋体" w:hAnsi="宋体" w:hint="eastAsia"/>
          <w:bCs/>
          <w:sz w:val="24"/>
          <w:szCs w:val="24"/>
        </w:rPr>
        <w:t>图文：</w:t>
      </w:r>
      <w:r w:rsidR="0032546F" w:rsidRPr="006A0C75">
        <w:rPr>
          <w:rFonts w:ascii="宋体" w:eastAsia="宋体" w:hAnsi="宋体" w:hint="eastAsia"/>
          <w:bCs/>
          <w:sz w:val="24"/>
          <w:szCs w:val="24"/>
        </w:rPr>
        <w:t>商</w:t>
      </w:r>
      <w:r w:rsidR="00897F45" w:rsidRPr="006A0C75">
        <w:rPr>
          <w:rFonts w:ascii="宋体" w:eastAsia="宋体" w:hAnsi="宋体" w:hint="eastAsia"/>
          <w:bCs/>
          <w:sz w:val="24"/>
          <w:szCs w:val="24"/>
        </w:rPr>
        <w:t>学院20</w:t>
      </w:r>
      <w:r w:rsidR="0032546F" w:rsidRPr="006A0C75">
        <w:rPr>
          <w:rFonts w:ascii="宋体" w:eastAsia="宋体" w:hAnsi="宋体" w:hint="eastAsia"/>
          <w:bCs/>
          <w:sz w:val="24"/>
          <w:szCs w:val="24"/>
        </w:rPr>
        <w:t>23</w:t>
      </w:r>
      <w:r w:rsidR="00897F45" w:rsidRPr="006A0C75">
        <w:rPr>
          <w:rFonts w:ascii="宋体" w:eastAsia="宋体" w:hAnsi="宋体" w:hint="eastAsia"/>
          <w:bCs/>
          <w:sz w:val="24"/>
          <w:szCs w:val="24"/>
        </w:rPr>
        <w:t xml:space="preserve">级本科生 </w:t>
      </w:r>
      <w:r w:rsidR="0032546F" w:rsidRPr="006A0C75">
        <w:rPr>
          <w:rFonts w:ascii="宋体" w:eastAsia="宋体" w:hAnsi="宋体" w:hint="eastAsia"/>
          <w:bCs/>
          <w:sz w:val="24"/>
          <w:szCs w:val="24"/>
        </w:rPr>
        <w:t>万竹妍</w:t>
      </w:r>
    </w:p>
    <w:p w14:paraId="580635BF" w14:textId="3CC4E265" w:rsidR="00112EB2" w:rsidRPr="006A0C75" w:rsidRDefault="00112EB2">
      <w:pPr>
        <w:rPr>
          <w:rFonts w:ascii="宋体" w:eastAsia="宋体" w:hAnsi="宋体"/>
          <w:bCs/>
          <w:sz w:val="24"/>
          <w:szCs w:val="24"/>
        </w:rPr>
      </w:pPr>
      <w:r>
        <w:rPr>
          <w:rFonts w:ascii="宋体" w:eastAsia="宋体" w:hAnsi="宋体" w:hint="eastAsia"/>
          <w:bCs/>
          <w:sz w:val="24"/>
          <w:szCs w:val="24"/>
        </w:rPr>
        <w:t>审校：天蓝</w:t>
      </w:r>
    </w:p>
    <w:sectPr w:rsidR="00112EB2" w:rsidRPr="006A0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0295" w14:textId="77777777" w:rsidR="00234A63" w:rsidRDefault="00234A63" w:rsidP="00A2013B">
      <w:r>
        <w:separator/>
      </w:r>
    </w:p>
  </w:endnote>
  <w:endnote w:type="continuationSeparator" w:id="0">
    <w:p w14:paraId="677DA444" w14:textId="77777777" w:rsidR="00234A63" w:rsidRDefault="00234A63" w:rsidP="00A2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48302" w14:textId="77777777" w:rsidR="00234A63" w:rsidRDefault="00234A63" w:rsidP="00A2013B">
      <w:r>
        <w:separator/>
      </w:r>
    </w:p>
  </w:footnote>
  <w:footnote w:type="continuationSeparator" w:id="0">
    <w:p w14:paraId="29B6A037" w14:textId="77777777" w:rsidR="00234A63" w:rsidRDefault="00234A63" w:rsidP="00A20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31"/>
    <w:rsid w:val="00112EB2"/>
    <w:rsid w:val="001C176F"/>
    <w:rsid w:val="00234A63"/>
    <w:rsid w:val="0032546F"/>
    <w:rsid w:val="00396B5B"/>
    <w:rsid w:val="003A7BE7"/>
    <w:rsid w:val="00500F60"/>
    <w:rsid w:val="0054743F"/>
    <w:rsid w:val="005554E4"/>
    <w:rsid w:val="00652569"/>
    <w:rsid w:val="00694FF2"/>
    <w:rsid w:val="006A0C75"/>
    <w:rsid w:val="006F782E"/>
    <w:rsid w:val="00724124"/>
    <w:rsid w:val="007637FD"/>
    <w:rsid w:val="00765F70"/>
    <w:rsid w:val="007D5A82"/>
    <w:rsid w:val="00897F45"/>
    <w:rsid w:val="00923ACA"/>
    <w:rsid w:val="009C2A2A"/>
    <w:rsid w:val="00A12D50"/>
    <w:rsid w:val="00A2013B"/>
    <w:rsid w:val="00A948C0"/>
    <w:rsid w:val="00A96BC9"/>
    <w:rsid w:val="00B9439E"/>
    <w:rsid w:val="00BA4A4D"/>
    <w:rsid w:val="00CF646F"/>
    <w:rsid w:val="00D440F9"/>
    <w:rsid w:val="00D71CC7"/>
    <w:rsid w:val="00DC5C6B"/>
    <w:rsid w:val="00E57C53"/>
    <w:rsid w:val="00ED7E31"/>
    <w:rsid w:val="00FA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13B"/>
    <w:pPr>
      <w:tabs>
        <w:tab w:val="center" w:pos="4153"/>
        <w:tab w:val="right" w:pos="8306"/>
      </w:tabs>
      <w:snapToGrid w:val="0"/>
      <w:jc w:val="center"/>
    </w:pPr>
    <w:rPr>
      <w:sz w:val="18"/>
      <w:szCs w:val="18"/>
    </w:rPr>
  </w:style>
  <w:style w:type="character" w:customStyle="1" w:styleId="Char">
    <w:name w:val="页眉 Char"/>
    <w:basedOn w:val="a0"/>
    <w:link w:val="a3"/>
    <w:uiPriority w:val="99"/>
    <w:rsid w:val="00A2013B"/>
    <w:rPr>
      <w:sz w:val="18"/>
      <w:szCs w:val="18"/>
    </w:rPr>
  </w:style>
  <w:style w:type="paragraph" w:styleId="a4">
    <w:name w:val="footer"/>
    <w:basedOn w:val="a"/>
    <w:link w:val="Char0"/>
    <w:uiPriority w:val="99"/>
    <w:unhideWhenUsed/>
    <w:rsid w:val="00A201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13B"/>
    <w:rPr>
      <w:sz w:val="18"/>
      <w:szCs w:val="18"/>
    </w:rPr>
  </w:style>
  <w:style w:type="paragraph" w:styleId="a5">
    <w:name w:val="Balloon Text"/>
    <w:basedOn w:val="a"/>
    <w:link w:val="Char1"/>
    <w:uiPriority w:val="99"/>
    <w:semiHidden/>
    <w:unhideWhenUsed/>
    <w:rsid w:val="00A96BC9"/>
    <w:rPr>
      <w:sz w:val="18"/>
      <w:szCs w:val="18"/>
    </w:rPr>
  </w:style>
  <w:style w:type="character" w:customStyle="1" w:styleId="Char1">
    <w:name w:val="批注框文本 Char"/>
    <w:basedOn w:val="a0"/>
    <w:link w:val="a5"/>
    <w:uiPriority w:val="99"/>
    <w:semiHidden/>
    <w:rsid w:val="00A96BC9"/>
    <w:rPr>
      <w:sz w:val="18"/>
      <w:szCs w:val="18"/>
    </w:rPr>
  </w:style>
  <w:style w:type="paragraph" w:styleId="a6">
    <w:name w:val="Normal (Web)"/>
    <w:basedOn w:val="a"/>
    <w:uiPriority w:val="99"/>
    <w:unhideWhenUsed/>
    <w:qFormat/>
    <w:rsid w:val="006A0C75"/>
    <w:pPr>
      <w:widowControl/>
      <w:spacing w:before="100" w:beforeAutospacing="1" w:after="100" w:afterAutospacing="1"/>
      <w:jc w:val="left"/>
    </w:pPr>
    <w:rPr>
      <w:rFonts w:ascii="宋体" w:eastAsia="宋体" w:hAnsi="宋体" w:cs="宋体"/>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13B"/>
    <w:pPr>
      <w:tabs>
        <w:tab w:val="center" w:pos="4153"/>
        <w:tab w:val="right" w:pos="8306"/>
      </w:tabs>
      <w:snapToGrid w:val="0"/>
      <w:jc w:val="center"/>
    </w:pPr>
    <w:rPr>
      <w:sz w:val="18"/>
      <w:szCs w:val="18"/>
    </w:rPr>
  </w:style>
  <w:style w:type="character" w:customStyle="1" w:styleId="Char">
    <w:name w:val="页眉 Char"/>
    <w:basedOn w:val="a0"/>
    <w:link w:val="a3"/>
    <w:uiPriority w:val="99"/>
    <w:rsid w:val="00A2013B"/>
    <w:rPr>
      <w:sz w:val="18"/>
      <w:szCs w:val="18"/>
    </w:rPr>
  </w:style>
  <w:style w:type="paragraph" w:styleId="a4">
    <w:name w:val="footer"/>
    <w:basedOn w:val="a"/>
    <w:link w:val="Char0"/>
    <w:uiPriority w:val="99"/>
    <w:unhideWhenUsed/>
    <w:rsid w:val="00A201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13B"/>
    <w:rPr>
      <w:sz w:val="18"/>
      <w:szCs w:val="18"/>
    </w:rPr>
  </w:style>
  <w:style w:type="paragraph" w:styleId="a5">
    <w:name w:val="Balloon Text"/>
    <w:basedOn w:val="a"/>
    <w:link w:val="Char1"/>
    <w:uiPriority w:val="99"/>
    <w:semiHidden/>
    <w:unhideWhenUsed/>
    <w:rsid w:val="00A96BC9"/>
    <w:rPr>
      <w:sz w:val="18"/>
      <w:szCs w:val="18"/>
    </w:rPr>
  </w:style>
  <w:style w:type="character" w:customStyle="1" w:styleId="Char1">
    <w:name w:val="批注框文本 Char"/>
    <w:basedOn w:val="a0"/>
    <w:link w:val="a5"/>
    <w:uiPriority w:val="99"/>
    <w:semiHidden/>
    <w:rsid w:val="00A96BC9"/>
    <w:rPr>
      <w:sz w:val="18"/>
      <w:szCs w:val="18"/>
    </w:rPr>
  </w:style>
  <w:style w:type="paragraph" w:styleId="a6">
    <w:name w:val="Normal (Web)"/>
    <w:basedOn w:val="a"/>
    <w:uiPriority w:val="99"/>
    <w:unhideWhenUsed/>
    <w:qFormat/>
    <w:rsid w:val="006A0C75"/>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077">
      <w:bodyDiv w:val="1"/>
      <w:marLeft w:val="0"/>
      <w:marRight w:val="0"/>
      <w:marTop w:val="0"/>
      <w:marBottom w:val="0"/>
      <w:divBdr>
        <w:top w:val="none" w:sz="0" w:space="0" w:color="auto"/>
        <w:left w:val="none" w:sz="0" w:space="0" w:color="auto"/>
        <w:bottom w:val="none" w:sz="0" w:space="0" w:color="auto"/>
        <w:right w:val="none" w:sz="0" w:space="0" w:color="auto"/>
      </w:divBdr>
    </w:div>
    <w:div w:id="386956613">
      <w:bodyDiv w:val="1"/>
      <w:marLeft w:val="0"/>
      <w:marRight w:val="0"/>
      <w:marTop w:val="0"/>
      <w:marBottom w:val="0"/>
      <w:divBdr>
        <w:top w:val="none" w:sz="0" w:space="0" w:color="auto"/>
        <w:left w:val="none" w:sz="0" w:space="0" w:color="auto"/>
        <w:bottom w:val="none" w:sz="0" w:space="0" w:color="auto"/>
        <w:right w:val="none" w:sz="0" w:space="0" w:color="auto"/>
      </w:divBdr>
    </w:div>
    <w:div w:id="990863947">
      <w:bodyDiv w:val="1"/>
      <w:marLeft w:val="0"/>
      <w:marRight w:val="0"/>
      <w:marTop w:val="0"/>
      <w:marBottom w:val="0"/>
      <w:divBdr>
        <w:top w:val="none" w:sz="0" w:space="0" w:color="auto"/>
        <w:left w:val="none" w:sz="0" w:space="0" w:color="auto"/>
        <w:bottom w:val="none" w:sz="0" w:space="0" w:color="auto"/>
        <w:right w:val="none" w:sz="0" w:space="0" w:color="auto"/>
      </w:divBdr>
    </w:div>
    <w:div w:id="20940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竹妍 万</dc:creator>
  <cp:lastModifiedBy>Scu-wlFu001</cp:lastModifiedBy>
  <cp:revision>5</cp:revision>
  <dcterms:created xsi:type="dcterms:W3CDTF">2024-11-11T06:02:00Z</dcterms:created>
  <dcterms:modified xsi:type="dcterms:W3CDTF">2024-11-13T07:39:00Z</dcterms:modified>
</cp:coreProperties>
</file>