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6B4" w:rsidRDefault="00246D54">
      <w:r>
        <w:t>额尔古纳河右岸</w:t>
      </w:r>
    </w:p>
    <w:p w:rsidR="00246D54" w:rsidRPr="00246D54" w:rsidRDefault="00246D54" w:rsidP="00246D54">
      <w:pPr>
        <w:widowControl/>
        <w:jc w:val="center"/>
        <w:rPr>
          <w:rFonts w:ascii="宋体" w:eastAsia="宋体" w:hAnsi="宋体" w:cs="宋体"/>
          <w:kern w:val="0"/>
          <w:sz w:val="24"/>
          <w:szCs w:val="24"/>
        </w:rPr>
      </w:pPr>
      <w:r w:rsidRPr="00246D54">
        <w:rPr>
          <w:rFonts w:ascii="宋体" w:eastAsia="宋体" w:hAnsi="宋体" w:cs="宋体"/>
          <w:noProof/>
          <w:kern w:val="0"/>
          <w:sz w:val="24"/>
          <w:szCs w:val="24"/>
        </w:rPr>
        <w:drawing>
          <wp:inline distT="0" distB="0" distL="0" distR="0">
            <wp:extent cx="2164080" cy="3018221"/>
            <wp:effectExtent l="0" t="0" r="7620" b="0"/>
            <wp:docPr id="1" name="图片 1" descr="C:\Users\SCU-LibGx\AppData\Roaming\Tencent\Users\307906033\QQ\WinTemp\RichOle\K4YN$6Q3W[Y[YI@3I$61F5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LibGx\AppData\Roaming\Tencent\Users\307906033\QQ\WinTemp\RichOle\K4YN$6Q3W[Y[YI@3I$61F5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8974" cy="3025046"/>
                    </a:xfrm>
                    <a:prstGeom prst="rect">
                      <a:avLst/>
                    </a:prstGeom>
                    <a:noFill/>
                    <a:ln>
                      <a:noFill/>
                    </a:ln>
                  </pic:spPr>
                </pic:pic>
              </a:graphicData>
            </a:graphic>
          </wp:inline>
        </w:drawing>
      </w:r>
    </w:p>
    <w:p w:rsidR="00246D54" w:rsidRDefault="00246D54" w:rsidP="00246D54">
      <w:pPr>
        <w:jc w:val="center"/>
      </w:pPr>
      <w:r>
        <w:rPr>
          <w:rFonts w:hint="eastAsia"/>
        </w:rPr>
        <w:t>作者：</w:t>
      </w:r>
      <w:r w:rsidRPr="00246D54">
        <w:rPr>
          <w:rFonts w:hint="eastAsia"/>
        </w:rPr>
        <w:t>迟子建</w:t>
      </w:r>
    </w:p>
    <w:p w:rsidR="00246D54" w:rsidRPr="00373B74" w:rsidRDefault="00246D54" w:rsidP="00246D54">
      <w:pPr>
        <w:jc w:val="center"/>
      </w:pPr>
      <w:r>
        <w:rPr>
          <w:rFonts w:hint="eastAsia"/>
        </w:rPr>
        <w:t>出版社：</w:t>
      </w:r>
      <w:r w:rsidRPr="00246D54">
        <w:rPr>
          <w:rFonts w:hint="eastAsia"/>
        </w:rPr>
        <w:t>北京十月文艺出版社</w:t>
      </w:r>
    </w:p>
    <w:p w:rsidR="00246D54" w:rsidRDefault="00246D54" w:rsidP="00246D54">
      <w:pPr>
        <w:jc w:val="center"/>
      </w:pPr>
      <w:r>
        <w:rPr>
          <w:rFonts w:hint="eastAsia"/>
        </w:rPr>
        <w:t>出版年：</w:t>
      </w:r>
      <w:r>
        <w:rPr>
          <w:rFonts w:hint="eastAsia"/>
        </w:rPr>
        <w:t>2</w:t>
      </w:r>
      <w:r>
        <w:t>019</w:t>
      </w:r>
      <w:r>
        <w:rPr>
          <w:rFonts w:hint="eastAsia"/>
        </w:rPr>
        <w:t>年</w:t>
      </w:r>
    </w:p>
    <w:p w:rsidR="00246D54" w:rsidRPr="00373B74" w:rsidRDefault="00246D54" w:rsidP="00246D54">
      <w:pPr>
        <w:jc w:val="center"/>
      </w:pPr>
      <w:r>
        <w:rPr>
          <w:rFonts w:hint="eastAsia"/>
        </w:rPr>
        <w:t>索书号：</w:t>
      </w:r>
      <w:r w:rsidRPr="00246D54">
        <w:t>I247.5/3711-3(3)</w:t>
      </w:r>
    </w:p>
    <w:p w:rsidR="00246D54" w:rsidRPr="00373B74" w:rsidRDefault="00246D54" w:rsidP="00246D54">
      <w:pPr>
        <w:jc w:val="center"/>
      </w:pPr>
      <w:r>
        <w:rPr>
          <w:rFonts w:hint="eastAsia"/>
        </w:rPr>
        <w:t>馆藏地：</w:t>
      </w:r>
      <w:r w:rsidRPr="00373B74">
        <w:rPr>
          <w:rFonts w:hint="eastAsia"/>
        </w:rPr>
        <w:t>江安馆社科图书</w:t>
      </w:r>
      <w:r w:rsidRPr="00373B74">
        <w:t>(</w:t>
      </w:r>
      <w:r>
        <w:t>三</w:t>
      </w:r>
      <w:r w:rsidRPr="00373B74">
        <w:t>楼</w:t>
      </w:r>
      <w:r w:rsidRPr="00373B74">
        <w:t>)</w:t>
      </w:r>
    </w:p>
    <w:p w:rsidR="00246D54" w:rsidRDefault="00246D54"/>
    <w:p w:rsidR="00246D54" w:rsidRDefault="00246D54">
      <w:r>
        <w:t>内容提要：</w:t>
      </w:r>
    </w:p>
    <w:p w:rsidR="00246D54" w:rsidRDefault="00246D54">
      <w:pPr>
        <w:rPr>
          <w:rFonts w:ascii="Helvetica" w:hAnsi="Helvetica"/>
          <w:color w:val="111111"/>
          <w:sz w:val="20"/>
          <w:szCs w:val="20"/>
          <w:shd w:val="clear" w:color="auto" w:fill="FFFFFF"/>
        </w:rPr>
      </w:pPr>
      <w:r>
        <w:rPr>
          <w:rFonts w:ascii="Helvetica" w:hAnsi="Helvetica"/>
          <w:color w:val="111111"/>
          <w:sz w:val="20"/>
          <w:szCs w:val="20"/>
          <w:shd w:val="clear" w:color="auto" w:fill="FFFFFF"/>
        </w:rPr>
        <w:t>《额尔古纳河右岸》</w:t>
      </w:r>
      <w:r w:rsidR="00E53388">
        <w:rPr>
          <w:rFonts w:ascii="Helvetica" w:hAnsi="Helvetica"/>
          <w:color w:val="111111"/>
          <w:sz w:val="20"/>
          <w:szCs w:val="20"/>
          <w:shd w:val="clear" w:color="auto" w:fill="FFFFFF"/>
        </w:rPr>
        <w:t>是</w:t>
      </w:r>
      <w:r>
        <w:rPr>
          <w:rFonts w:ascii="Helvetica" w:hAnsi="Helvetica"/>
          <w:color w:val="111111"/>
          <w:sz w:val="20"/>
          <w:szCs w:val="20"/>
          <w:shd w:val="clear" w:color="auto" w:fill="FFFFFF"/>
        </w:rPr>
        <w:t>第七届茅盾文学奖</w:t>
      </w:r>
      <w:r w:rsidR="00E53388">
        <w:rPr>
          <w:rFonts w:ascii="Helvetica" w:hAnsi="Helvetica"/>
          <w:color w:val="111111"/>
          <w:sz w:val="20"/>
          <w:szCs w:val="20"/>
          <w:shd w:val="clear" w:color="auto" w:fill="FFFFFF"/>
        </w:rPr>
        <w:t>获奖作品</w:t>
      </w:r>
      <w:r>
        <w:rPr>
          <w:rFonts w:ascii="Helvetica" w:hAnsi="Helvetica"/>
          <w:color w:val="111111"/>
          <w:sz w:val="20"/>
          <w:szCs w:val="20"/>
          <w:shd w:val="clear" w:color="auto" w:fill="FFFFFF"/>
        </w:rPr>
        <w:t>，被称为一部具有史诗般的品格和文化人类学的思想厚度</w:t>
      </w:r>
      <w:r w:rsidR="004433A3">
        <w:rPr>
          <w:rFonts w:ascii="Helvetica" w:hAnsi="Helvetica"/>
          <w:color w:val="111111"/>
          <w:sz w:val="20"/>
          <w:szCs w:val="20"/>
          <w:shd w:val="clear" w:color="auto" w:fill="FFFFFF"/>
        </w:rPr>
        <w:t>的上乘之作</w:t>
      </w:r>
      <w:r>
        <w:rPr>
          <w:rFonts w:ascii="Helvetica" w:hAnsi="Helvetica"/>
          <w:color w:val="111111"/>
          <w:sz w:val="20"/>
          <w:szCs w:val="20"/>
          <w:shd w:val="clear" w:color="auto" w:fill="FFFFFF"/>
        </w:rPr>
        <w:t>，风格鲜明</w:t>
      </w:r>
      <w:r w:rsidR="004433A3">
        <w:rPr>
          <w:rFonts w:ascii="Helvetica" w:hAnsi="Helvetica"/>
          <w:color w:val="111111"/>
          <w:sz w:val="20"/>
          <w:szCs w:val="20"/>
          <w:shd w:val="clear" w:color="auto" w:fill="FFFFFF"/>
        </w:rPr>
        <w:t>，</w:t>
      </w:r>
      <w:r>
        <w:rPr>
          <w:rFonts w:ascii="Helvetica" w:hAnsi="Helvetica"/>
          <w:color w:val="111111"/>
          <w:sz w:val="20"/>
          <w:szCs w:val="20"/>
          <w:shd w:val="clear" w:color="auto" w:fill="FFFFFF"/>
        </w:rPr>
        <w:t>意境深远</w:t>
      </w:r>
      <w:r w:rsidR="004433A3">
        <w:rPr>
          <w:rFonts w:ascii="Helvetica" w:hAnsi="Helvetica"/>
          <w:color w:val="111111"/>
          <w:sz w:val="20"/>
          <w:szCs w:val="20"/>
          <w:shd w:val="clear" w:color="auto" w:fill="FFFFFF"/>
        </w:rPr>
        <w:t>，</w:t>
      </w:r>
      <w:r>
        <w:rPr>
          <w:rFonts w:ascii="Helvetica" w:hAnsi="Helvetica"/>
          <w:color w:val="111111"/>
          <w:sz w:val="20"/>
          <w:szCs w:val="20"/>
          <w:shd w:val="clear" w:color="auto" w:fill="FFFFFF"/>
        </w:rPr>
        <w:t>思想性和艺术性俱佳。</w:t>
      </w:r>
      <w:r w:rsidR="004433A3">
        <w:rPr>
          <w:rFonts w:ascii="Helvetica" w:hAnsi="Helvetica"/>
          <w:color w:val="111111"/>
          <w:sz w:val="20"/>
          <w:szCs w:val="20"/>
          <w:shd w:val="clear" w:color="auto" w:fill="FFFFFF"/>
        </w:rPr>
        <w:t>该书</w:t>
      </w:r>
      <w:r>
        <w:rPr>
          <w:rFonts w:ascii="Helvetica" w:hAnsi="Helvetica"/>
          <w:color w:val="111111"/>
          <w:sz w:val="20"/>
          <w:szCs w:val="20"/>
          <w:shd w:val="clear" w:color="auto" w:fill="FFFFFF"/>
        </w:rPr>
        <w:t>描写了鄂温克人生存现状及百年沧桑的长篇小说，展示了弱小民族在严酷的自然环境和现代文明的挤压下的顽强生命力和不屈不挠的民族精神，以及丰富多彩的民族性格和风情。</w:t>
      </w:r>
    </w:p>
    <w:p w:rsidR="004433A3" w:rsidRDefault="004433A3">
      <w:pPr>
        <w:rPr>
          <w:rFonts w:ascii="Helvetica" w:hAnsi="Helvetica"/>
          <w:color w:val="111111"/>
          <w:sz w:val="20"/>
          <w:szCs w:val="20"/>
          <w:shd w:val="clear" w:color="auto" w:fill="FFFFFF"/>
        </w:rPr>
      </w:pPr>
    </w:p>
    <w:p w:rsidR="004433A3" w:rsidRDefault="004433A3">
      <w:r>
        <w:rPr>
          <w:rFonts w:hint="eastAsia"/>
        </w:rPr>
        <w:t>作者简介：</w:t>
      </w:r>
    </w:p>
    <w:p w:rsidR="004433A3" w:rsidRDefault="004433A3">
      <w:pPr>
        <w:rPr>
          <w:rFonts w:ascii="Helvetica" w:hAnsi="Helvetica"/>
          <w:color w:val="111111"/>
          <w:sz w:val="20"/>
          <w:szCs w:val="20"/>
          <w:shd w:val="clear" w:color="auto" w:fill="FFFFFF"/>
        </w:rPr>
      </w:pPr>
      <w:r>
        <w:rPr>
          <w:rFonts w:ascii="Helvetica" w:hAnsi="Helvetica"/>
          <w:color w:val="111111"/>
          <w:sz w:val="20"/>
          <w:szCs w:val="20"/>
          <w:shd w:val="clear" w:color="auto" w:fill="FFFFFF"/>
        </w:rPr>
        <w:t>迟子建，女，</w:t>
      </w:r>
      <w:r>
        <w:rPr>
          <w:rFonts w:ascii="Helvetica" w:hAnsi="Helvetica"/>
          <w:color w:val="111111"/>
          <w:sz w:val="20"/>
          <w:szCs w:val="20"/>
          <w:shd w:val="clear" w:color="auto" w:fill="FFFFFF"/>
        </w:rPr>
        <w:t>1964</w:t>
      </w:r>
      <w:r>
        <w:rPr>
          <w:rFonts w:ascii="Helvetica" w:hAnsi="Helvetica"/>
          <w:color w:val="111111"/>
          <w:sz w:val="20"/>
          <w:szCs w:val="20"/>
          <w:shd w:val="clear" w:color="auto" w:fill="FFFFFF"/>
        </w:rPr>
        <w:t>年元宵节出生于漠河。</w:t>
      </w:r>
      <w:r>
        <w:rPr>
          <w:rFonts w:ascii="Helvetica" w:hAnsi="Helvetica"/>
          <w:color w:val="111111"/>
          <w:sz w:val="20"/>
          <w:szCs w:val="20"/>
          <w:shd w:val="clear" w:color="auto" w:fill="FFFFFF"/>
        </w:rPr>
        <w:t>1983</w:t>
      </w:r>
      <w:r>
        <w:rPr>
          <w:rFonts w:ascii="Helvetica" w:hAnsi="Helvetica"/>
          <w:color w:val="111111"/>
          <w:sz w:val="20"/>
          <w:szCs w:val="20"/>
          <w:shd w:val="clear" w:color="auto" w:fill="FFFFFF"/>
        </w:rPr>
        <w:t>年开始写作，已发表以小说为主的文学作品五百余万字。主要作品有：长篇小说《树下》《晨钟响彻黄昏》《伪满洲国》《越过云层的晴朗》《额尔古纳河右岸》，曾获得第一、第二、第四届鲁迅文学奖，第七届茅盾文学奖等多种文学奖项。作品有英、法、日、意大利文等海外译本。</w:t>
      </w:r>
    </w:p>
    <w:p w:rsidR="004433A3" w:rsidRDefault="004433A3">
      <w:pPr>
        <w:rPr>
          <w:rFonts w:ascii="Helvetica" w:hAnsi="Helvetica"/>
          <w:color w:val="111111"/>
          <w:sz w:val="20"/>
          <w:szCs w:val="20"/>
          <w:shd w:val="clear" w:color="auto" w:fill="FFFFFF"/>
        </w:rPr>
      </w:pPr>
    </w:p>
    <w:p w:rsidR="004433A3" w:rsidRDefault="004433A3">
      <w:pPr>
        <w:rPr>
          <w:rFonts w:ascii="Helvetica" w:hAnsi="Helvetica"/>
          <w:color w:val="111111"/>
          <w:sz w:val="20"/>
          <w:szCs w:val="20"/>
          <w:shd w:val="clear" w:color="auto" w:fill="FFFFFF"/>
        </w:rPr>
      </w:pPr>
      <w:r>
        <w:rPr>
          <w:rFonts w:ascii="Helvetica" w:hAnsi="Helvetica"/>
          <w:color w:val="111111"/>
          <w:sz w:val="20"/>
          <w:szCs w:val="20"/>
          <w:shd w:val="clear" w:color="auto" w:fill="FFFFFF"/>
        </w:rPr>
        <w:t>推荐理由：</w:t>
      </w:r>
    </w:p>
    <w:p w:rsidR="004433A3" w:rsidRDefault="004433A3">
      <w:r>
        <w:t>用了一天把这本书看完，和作者写它一样，一气呵成。鄂温克族的史诗，在额尔古纳河右岸任岁月流转、风云变幻，人物鲜活，自然丰美，苦难和幸福永远如影随形。</w:t>
      </w:r>
    </w:p>
    <w:p w:rsidR="002D6130" w:rsidRDefault="002D6130">
      <w:pPr>
        <w:rPr>
          <w:rFonts w:ascii="Helvetica" w:hAnsi="Helvetica"/>
          <w:color w:val="191919"/>
          <w:sz w:val="20"/>
          <w:szCs w:val="20"/>
          <w:shd w:val="clear" w:color="auto" w:fill="FFFFFF"/>
        </w:rPr>
      </w:pPr>
      <w:r>
        <w:t>作者对这片土地有着</w:t>
      </w:r>
      <w:r w:rsidR="001255EF">
        <w:t>深沉又持久的热爱，在她的笔下额尔古纳河右岸是一个</w:t>
      </w:r>
      <w:r w:rsidR="001255EF">
        <w:t>“</w:t>
      </w:r>
      <w:r w:rsidR="001255EF">
        <w:t>顶天立地的巨人</w:t>
      </w:r>
      <w:r w:rsidR="001255EF">
        <w:t>”“</w:t>
      </w:r>
      <w:r w:rsidR="001255EF">
        <w:rPr>
          <w:rFonts w:ascii="Helvetica" w:hAnsi="Helvetica"/>
          <w:color w:val="191919"/>
          <w:sz w:val="20"/>
          <w:szCs w:val="20"/>
          <w:shd w:val="clear" w:color="auto" w:fill="FFFFFF"/>
        </w:rPr>
        <w:t>那些大大小小的河流就是巨人身上纵横交织的血管</w:t>
      </w:r>
      <w:r w:rsidR="001255EF">
        <w:rPr>
          <w:rFonts w:ascii="Helvetica" w:hAnsi="Helvetica"/>
          <w:color w:val="191919"/>
          <w:sz w:val="20"/>
          <w:szCs w:val="20"/>
          <w:shd w:val="clear" w:color="auto" w:fill="FFFFFF"/>
        </w:rPr>
        <w:t>”</w:t>
      </w:r>
      <w:r w:rsidR="001255EF">
        <w:rPr>
          <w:rFonts w:ascii="Helvetica" w:hAnsi="Helvetica"/>
          <w:color w:val="191919"/>
          <w:sz w:val="20"/>
          <w:szCs w:val="20"/>
          <w:shd w:val="clear" w:color="auto" w:fill="FFFFFF"/>
        </w:rPr>
        <w:t>，大兴安岭山脉的每一座山</w:t>
      </w:r>
      <w:r w:rsidR="001255EF">
        <w:rPr>
          <w:rFonts w:ascii="Helvetica" w:hAnsi="Helvetica"/>
          <w:color w:val="191919"/>
          <w:sz w:val="20"/>
          <w:szCs w:val="20"/>
          <w:shd w:val="clear" w:color="auto" w:fill="FFFFFF"/>
        </w:rPr>
        <w:t>“</w:t>
      </w:r>
      <w:r>
        <w:rPr>
          <w:rFonts w:ascii="Helvetica" w:hAnsi="Helvetica"/>
          <w:color w:val="191919"/>
          <w:sz w:val="20"/>
          <w:szCs w:val="20"/>
          <w:shd w:val="clear" w:color="auto" w:fill="FFFFFF"/>
        </w:rPr>
        <w:t>都是闪烁在大地上的一颗星星。这些星星在春夏季节是绿色的，秋天是金黄色的，而到了冬天则是银白色的。</w:t>
      </w:r>
      <w:r w:rsidR="001255EF">
        <w:rPr>
          <w:rFonts w:ascii="Helvetica" w:hAnsi="Helvetica"/>
          <w:color w:val="191919"/>
          <w:sz w:val="20"/>
          <w:szCs w:val="20"/>
          <w:shd w:val="clear" w:color="auto" w:fill="FFFFFF"/>
        </w:rPr>
        <w:t>”</w:t>
      </w:r>
    </w:p>
    <w:p w:rsidR="002D6130" w:rsidRDefault="001255EF">
      <w:pPr>
        <w:rPr>
          <w:rFonts w:ascii="Helvetica" w:hAnsi="Helvetica"/>
          <w:color w:val="191919"/>
          <w:sz w:val="20"/>
          <w:szCs w:val="20"/>
          <w:shd w:val="clear" w:color="auto" w:fill="FFFFFF"/>
        </w:rPr>
      </w:pPr>
      <w:r>
        <w:rPr>
          <w:rFonts w:ascii="Helvetica" w:hAnsi="Helvetica"/>
          <w:color w:val="191919"/>
          <w:sz w:val="20"/>
          <w:szCs w:val="20"/>
          <w:shd w:val="clear" w:color="auto" w:fill="FFFFFF"/>
        </w:rPr>
        <w:t>她用饱含温情的目光注视这片土地上的一草一木，</w:t>
      </w:r>
      <w:r w:rsidR="008C375E">
        <w:rPr>
          <w:rFonts w:ascii="Helvetica" w:hAnsi="Helvetica"/>
          <w:color w:val="191919"/>
          <w:sz w:val="20"/>
          <w:szCs w:val="20"/>
          <w:shd w:val="clear" w:color="auto" w:fill="FFFFFF"/>
        </w:rPr>
        <w:t>在</w:t>
      </w:r>
      <w:r>
        <w:rPr>
          <w:rFonts w:ascii="Helvetica" w:hAnsi="Helvetica"/>
          <w:color w:val="191919"/>
          <w:sz w:val="20"/>
          <w:szCs w:val="20"/>
          <w:shd w:val="clear" w:color="auto" w:fill="FFFFFF"/>
        </w:rPr>
        <w:t>温柔又有力量</w:t>
      </w:r>
      <w:r w:rsidR="008C375E">
        <w:rPr>
          <w:rFonts w:ascii="Helvetica" w:hAnsi="Helvetica"/>
          <w:color w:val="191919"/>
          <w:sz w:val="20"/>
          <w:szCs w:val="20"/>
          <w:shd w:val="clear" w:color="auto" w:fill="FFFFFF"/>
        </w:rPr>
        <w:t>的描述中</w:t>
      </w:r>
      <w:r>
        <w:rPr>
          <w:rFonts w:ascii="Helvetica" w:hAnsi="Helvetica"/>
          <w:color w:val="191919"/>
          <w:sz w:val="20"/>
          <w:szCs w:val="20"/>
          <w:shd w:val="clear" w:color="auto" w:fill="FFFFFF"/>
        </w:rPr>
        <w:t>，</w:t>
      </w:r>
      <w:r w:rsidR="008C375E">
        <w:rPr>
          <w:rFonts w:ascii="Helvetica" w:hAnsi="Helvetica"/>
          <w:color w:val="191919"/>
          <w:sz w:val="20"/>
          <w:szCs w:val="20"/>
          <w:shd w:val="clear" w:color="auto" w:fill="FFFFFF"/>
        </w:rPr>
        <w:t>我们认识了右岸最古老的</w:t>
      </w:r>
      <w:r w:rsidR="008C375E">
        <w:rPr>
          <w:rFonts w:ascii="Helvetica" w:hAnsi="Helvetica"/>
          <w:color w:val="191919"/>
          <w:sz w:val="20"/>
          <w:szCs w:val="20"/>
          <w:shd w:val="clear" w:color="auto" w:fill="FFFFFF"/>
        </w:rPr>
        <w:t>“</w:t>
      </w:r>
      <w:r w:rsidR="008C375E">
        <w:rPr>
          <w:rFonts w:ascii="Helvetica" w:hAnsi="Helvetica"/>
          <w:color w:val="191919"/>
          <w:sz w:val="20"/>
          <w:szCs w:val="20"/>
          <w:shd w:val="clear" w:color="auto" w:fill="FFFFFF"/>
        </w:rPr>
        <w:t>原住民</w:t>
      </w:r>
      <w:r w:rsidR="008C375E">
        <w:rPr>
          <w:rFonts w:ascii="Helvetica" w:hAnsi="Helvetica"/>
          <w:color w:val="191919"/>
          <w:sz w:val="20"/>
          <w:szCs w:val="20"/>
          <w:shd w:val="clear" w:color="auto" w:fill="FFFFFF"/>
        </w:rPr>
        <w:t>”——</w:t>
      </w:r>
      <w:r w:rsidR="008C375E">
        <w:rPr>
          <w:rFonts w:ascii="Helvetica" w:hAnsi="Helvetica"/>
          <w:color w:val="191919"/>
          <w:sz w:val="20"/>
          <w:szCs w:val="20"/>
          <w:shd w:val="clear" w:color="auto" w:fill="FFFFFF"/>
        </w:rPr>
        <w:t>驯鹿：</w:t>
      </w:r>
      <w:r w:rsidR="008C375E">
        <w:rPr>
          <w:rFonts w:ascii="Helvetica" w:hAnsi="Helvetica"/>
          <w:color w:val="191919"/>
          <w:sz w:val="20"/>
          <w:szCs w:val="20"/>
          <w:shd w:val="clear" w:color="auto" w:fill="FFFFFF"/>
        </w:rPr>
        <w:t>“</w:t>
      </w:r>
      <w:r w:rsidR="002D6130">
        <w:rPr>
          <w:rFonts w:ascii="Helvetica" w:hAnsi="Helvetica"/>
          <w:color w:val="191919"/>
          <w:sz w:val="20"/>
          <w:szCs w:val="20"/>
          <w:shd w:val="clear" w:color="auto" w:fill="FFFFFF"/>
        </w:rPr>
        <w:t>只要你在它们的颈下拴上铃铛，它们走到哪里你都不用担心，狼会被那响声吓走，而你会从风儿送来的鹿铃声中，知道它们在哪里。</w:t>
      </w:r>
      <w:r>
        <w:rPr>
          <w:rFonts w:ascii="Helvetica" w:hAnsi="Helvetica"/>
          <w:color w:val="191919"/>
          <w:sz w:val="20"/>
          <w:szCs w:val="20"/>
          <w:shd w:val="clear" w:color="auto" w:fill="FFFFFF"/>
        </w:rPr>
        <w:t>我们的驯鹿，它们夏天走路时踩</w:t>
      </w:r>
      <w:r>
        <w:rPr>
          <w:rFonts w:ascii="Helvetica" w:hAnsi="Helvetica"/>
          <w:color w:val="191919"/>
          <w:sz w:val="20"/>
          <w:szCs w:val="20"/>
          <w:shd w:val="clear" w:color="auto" w:fill="FFFFFF"/>
        </w:rPr>
        <w:lastRenderedPageBreak/>
        <w:t>着露珠，吃东西时身边有花朵和蝴蝶伴着，喝水时能看着水里的游鱼；冬天呢，它们扒开积雪吃苔藓的时候，还能看到埋藏在雪下的红豆，听到小鸟的叫声。</w:t>
      </w:r>
      <w:r>
        <w:rPr>
          <w:rFonts w:ascii="Helvetica" w:hAnsi="Helvetica"/>
          <w:color w:val="191919"/>
          <w:sz w:val="20"/>
          <w:szCs w:val="20"/>
          <w:shd w:val="clear" w:color="auto" w:fill="FFFFFF"/>
        </w:rPr>
        <w:t> </w:t>
      </w:r>
      <w:r w:rsidR="008C375E">
        <w:rPr>
          <w:rFonts w:ascii="Helvetica" w:hAnsi="Helvetica"/>
          <w:color w:val="191919"/>
          <w:sz w:val="20"/>
          <w:szCs w:val="20"/>
          <w:shd w:val="clear" w:color="auto" w:fill="FFFFFF"/>
        </w:rPr>
        <w:t>”</w:t>
      </w:r>
    </w:p>
    <w:p w:rsidR="002D6130" w:rsidRDefault="008C375E">
      <w:pPr>
        <w:rPr>
          <w:rFonts w:ascii="Helvetica" w:hAnsi="Helvetica"/>
          <w:color w:val="191919"/>
          <w:sz w:val="20"/>
          <w:szCs w:val="20"/>
          <w:shd w:val="clear" w:color="auto" w:fill="FFFFFF"/>
        </w:rPr>
      </w:pPr>
      <w:r>
        <w:rPr>
          <w:rFonts w:ascii="Helvetica" w:hAnsi="Helvetica"/>
          <w:color w:val="191919"/>
          <w:sz w:val="20"/>
          <w:szCs w:val="20"/>
          <w:shd w:val="clear" w:color="auto" w:fill="FFFFFF"/>
        </w:rPr>
        <w:t>认识</w:t>
      </w:r>
      <w:r>
        <w:rPr>
          <w:rFonts w:ascii="Helvetica" w:hAnsi="Helvetica"/>
          <w:color w:val="191919"/>
          <w:sz w:val="20"/>
          <w:szCs w:val="20"/>
          <w:shd w:val="clear" w:color="auto" w:fill="FFFFFF"/>
        </w:rPr>
        <w:t>“</w:t>
      </w:r>
      <w:r w:rsidR="002D6130">
        <w:rPr>
          <w:rFonts w:ascii="Helvetica" w:hAnsi="Helvetica"/>
          <w:color w:val="191919"/>
          <w:sz w:val="20"/>
          <w:szCs w:val="20"/>
          <w:shd w:val="clear" w:color="auto" w:fill="FFFFFF"/>
        </w:rPr>
        <w:t>春光是一种药，最能给人疗伤。</w:t>
      </w:r>
      <w:r>
        <w:rPr>
          <w:rFonts w:ascii="Helvetica" w:hAnsi="Helvetica"/>
          <w:color w:val="191919"/>
          <w:sz w:val="20"/>
          <w:szCs w:val="20"/>
          <w:shd w:val="clear" w:color="auto" w:fill="FFFFFF"/>
        </w:rPr>
        <w:t>”</w:t>
      </w:r>
      <w:r>
        <w:rPr>
          <w:rFonts w:ascii="Helvetica" w:hAnsi="Helvetica"/>
          <w:color w:val="191919"/>
          <w:sz w:val="20"/>
          <w:szCs w:val="20"/>
          <w:shd w:val="clear" w:color="auto" w:fill="FFFFFF"/>
        </w:rPr>
        <w:t>而</w:t>
      </w:r>
      <w:r w:rsidR="009E3774">
        <w:rPr>
          <w:rFonts w:ascii="Helvetica" w:hAnsi="Helvetica"/>
          <w:color w:val="191919"/>
          <w:sz w:val="20"/>
          <w:szCs w:val="20"/>
          <w:shd w:val="clear" w:color="auto" w:fill="FFFFFF"/>
        </w:rPr>
        <w:t>有趣的</w:t>
      </w:r>
      <w:r>
        <w:rPr>
          <w:rFonts w:ascii="Helvetica" w:hAnsi="Helvetica"/>
          <w:color w:val="191919"/>
          <w:sz w:val="20"/>
          <w:szCs w:val="20"/>
          <w:shd w:val="clear" w:color="auto" w:fill="FFFFFF"/>
        </w:rPr>
        <w:t>“</w:t>
      </w:r>
      <w:r w:rsidR="002D6130">
        <w:rPr>
          <w:rFonts w:ascii="Helvetica" w:hAnsi="Helvetica"/>
          <w:color w:val="191919"/>
          <w:sz w:val="20"/>
          <w:szCs w:val="20"/>
          <w:shd w:val="clear" w:color="auto" w:fill="FFFFFF"/>
        </w:rPr>
        <w:t>北部森林的秋天，就像一个脸皮薄的人，只要秋风多说了它几句，它就会沉下脸，抬腿就走。</w:t>
      </w:r>
      <w:r>
        <w:rPr>
          <w:rFonts w:ascii="Helvetica" w:hAnsi="Helvetica"/>
          <w:color w:val="191919"/>
          <w:sz w:val="20"/>
          <w:szCs w:val="20"/>
          <w:shd w:val="clear" w:color="auto" w:fill="FFFFFF"/>
        </w:rPr>
        <w:t>”</w:t>
      </w:r>
    </w:p>
    <w:p w:rsidR="008C375E" w:rsidRDefault="008C375E" w:rsidP="008C375E">
      <w:pPr>
        <w:rPr>
          <w:rFonts w:ascii="Helvetica" w:hAnsi="Helvetica"/>
          <w:color w:val="191919"/>
          <w:sz w:val="20"/>
          <w:szCs w:val="20"/>
          <w:shd w:val="clear" w:color="auto" w:fill="FFFFFF"/>
        </w:rPr>
      </w:pPr>
      <w:r>
        <w:rPr>
          <w:rFonts w:ascii="Helvetica" w:hAnsi="Helvetica"/>
          <w:color w:val="191919"/>
          <w:sz w:val="20"/>
          <w:szCs w:val="20"/>
          <w:shd w:val="clear" w:color="auto" w:fill="FFFFFF"/>
        </w:rPr>
        <w:t>在数百年鄂温克民族的生存史中，作者感恩自然，感悟人生，同时痛惜现代文明对古老土地的侵蚀</w:t>
      </w:r>
      <w:r>
        <w:rPr>
          <w:rFonts w:ascii="Helvetica" w:hAnsi="Helvetica"/>
          <w:color w:val="191919"/>
          <w:sz w:val="20"/>
          <w:szCs w:val="20"/>
          <w:shd w:val="clear" w:color="auto" w:fill="FFFFFF"/>
        </w:rPr>
        <w:t>——“</w:t>
      </w:r>
      <w:r>
        <w:rPr>
          <w:rFonts w:ascii="Helvetica" w:hAnsi="Helvetica"/>
          <w:color w:val="191919"/>
          <w:sz w:val="20"/>
          <w:szCs w:val="20"/>
          <w:shd w:val="clear" w:color="auto" w:fill="FFFFFF"/>
        </w:rPr>
        <w:t>我们再也不用在搬迁时留下树号了。山中的路越来越多了，没有路的时候我们会迷路，</w:t>
      </w:r>
      <w:r>
        <w:rPr>
          <w:rFonts w:ascii="Helvetica" w:hAnsi="Helvetica"/>
          <w:color w:val="191919"/>
          <w:sz w:val="20"/>
          <w:szCs w:val="20"/>
          <w:shd w:val="clear" w:color="auto" w:fill="FFFFFF"/>
        </w:rPr>
        <w:t xml:space="preserve"> </w:t>
      </w:r>
      <w:r>
        <w:rPr>
          <w:rFonts w:ascii="Helvetica" w:hAnsi="Helvetica"/>
          <w:color w:val="191919"/>
          <w:sz w:val="20"/>
          <w:szCs w:val="20"/>
          <w:shd w:val="clear" w:color="auto" w:fill="FFFFFF"/>
        </w:rPr>
        <w:t>路多了的时候，我们也会迷路，因为我们不知道该到哪里去。</w:t>
      </w:r>
      <w:r>
        <w:rPr>
          <w:rFonts w:ascii="Helvetica" w:hAnsi="Helvetica"/>
          <w:color w:val="191919"/>
          <w:sz w:val="20"/>
          <w:szCs w:val="20"/>
          <w:shd w:val="clear" w:color="auto" w:fill="FFFFFF"/>
        </w:rPr>
        <w:t>”</w:t>
      </w:r>
    </w:p>
    <w:p w:rsidR="009E3774" w:rsidRDefault="009E3774" w:rsidP="008C375E">
      <w:pPr>
        <w:rPr>
          <w:rFonts w:ascii="Helvetica" w:hAnsi="Helvetica"/>
          <w:color w:val="191919"/>
          <w:sz w:val="20"/>
          <w:szCs w:val="20"/>
          <w:shd w:val="clear" w:color="auto" w:fill="FFFFFF"/>
        </w:rPr>
      </w:pPr>
      <w:r>
        <w:rPr>
          <w:rFonts w:ascii="Helvetica" w:hAnsi="Helvetica"/>
          <w:color w:val="191919"/>
          <w:sz w:val="20"/>
          <w:szCs w:val="20"/>
          <w:shd w:val="clear" w:color="auto" w:fill="FFFFFF"/>
        </w:rPr>
        <w:t>在为这个备尝艰辛、不屈不挠的民族感动的同时，也被肥美丰沛、明亮多变的自然美景</w:t>
      </w:r>
      <w:r w:rsidR="00D2287B">
        <w:rPr>
          <w:rFonts w:ascii="Helvetica" w:hAnsi="Helvetica"/>
          <w:color w:val="191919"/>
          <w:sz w:val="20"/>
          <w:szCs w:val="20"/>
          <w:shd w:val="clear" w:color="auto" w:fill="FFFFFF"/>
        </w:rPr>
        <w:t>惊</w:t>
      </w:r>
      <w:r w:rsidR="00E53388">
        <w:rPr>
          <w:rFonts w:ascii="Helvetica" w:hAnsi="Helvetica"/>
          <w:color w:val="191919"/>
          <w:sz w:val="20"/>
          <w:szCs w:val="20"/>
          <w:shd w:val="clear" w:color="auto" w:fill="FFFFFF"/>
        </w:rPr>
        <w:t>住</w:t>
      </w:r>
      <w:r w:rsidR="00D2287B">
        <w:rPr>
          <w:rFonts w:ascii="Helvetica" w:hAnsi="Helvetica"/>
          <w:color w:val="191919"/>
          <w:sz w:val="20"/>
          <w:szCs w:val="20"/>
          <w:shd w:val="clear" w:color="auto" w:fill="FFFFFF"/>
        </w:rPr>
        <w:t>，时刻还有一个振聋发聩</w:t>
      </w:r>
      <w:r>
        <w:rPr>
          <w:rFonts w:ascii="Helvetica" w:hAnsi="Helvetica"/>
          <w:color w:val="191919"/>
          <w:sz w:val="20"/>
          <w:szCs w:val="20"/>
          <w:shd w:val="clear" w:color="auto" w:fill="FFFFFF"/>
        </w:rPr>
        <w:t>的声音</w:t>
      </w:r>
      <w:r w:rsidR="00D2287B">
        <w:rPr>
          <w:rFonts w:ascii="Helvetica" w:hAnsi="Helvetica"/>
          <w:color w:val="191919"/>
          <w:sz w:val="20"/>
          <w:szCs w:val="20"/>
          <w:shd w:val="clear" w:color="auto" w:fill="FFFFFF"/>
        </w:rPr>
        <w:t>提醒着</w:t>
      </w:r>
      <w:r w:rsidR="00E53388">
        <w:rPr>
          <w:rFonts w:ascii="Helvetica" w:hAnsi="Helvetica"/>
          <w:color w:val="191919"/>
          <w:sz w:val="20"/>
          <w:szCs w:val="20"/>
          <w:shd w:val="clear" w:color="auto" w:fill="FFFFFF"/>
        </w:rPr>
        <w:t>身处</w:t>
      </w:r>
      <w:r w:rsidR="00D2287B">
        <w:rPr>
          <w:rFonts w:ascii="Helvetica" w:hAnsi="Helvetica"/>
          <w:color w:val="191919"/>
          <w:sz w:val="20"/>
          <w:szCs w:val="20"/>
          <w:shd w:val="clear" w:color="auto" w:fill="FFFFFF"/>
        </w:rPr>
        <w:t>繁华世界</w:t>
      </w:r>
      <w:r w:rsidR="00E53388">
        <w:rPr>
          <w:rFonts w:ascii="Helvetica" w:hAnsi="Helvetica"/>
          <w:color w:val="191919"/>
          <w:sz w:val="20"/>
          <w:szCs w:val="20"/>
          <w:shd w:val="clear" w:color="auto" w:fill="FFFFFF"/>
        </w:rPr>
        <w:t>的人类</w:t>
      </w:r>
      <w:r>
        <w:rPr>
          <w:rFonts w:ascii="Helvetica" w:hAnsi="Helvetica"/>
          <w:color w:val="191919"/>
          <w:sz w:val="20"/>
          <w:szCs w:val="20"/>
          <w:shd w:val="clear" w:color="auto" w:fill="FFFFFF"/>
        </w:rPr>
        <w:t>反思，这应该</w:t>
      </w:r>
      <w:r w:rsidR="00D2287B">
        <w:rPr>
          <w:rFonts w:ascii="Helvetica" w:hAnsi="Helvetica"/>
          <w:color w:val="191919"/>
          <w:sz w:val="20"/>
          <w:szCs w:val="20"/>
          <w:shd w:val="clear" w:color="auto" w:fill="FFFFFF"/>
        </w:rPr>
        <w:t>就</w:t>
      </w:r>
      <w:r>
        <w:rPr>
          <w:rFonts w:ascii="Helvetica" w:hAnsi="Helvetica"/>
          <w:color w:val="191919"/>
          <w:sz w:val="20"/>
          <w:szCs w:val="20"/>
          <w:shd w:val="clear" w:color="auto" w:fill="FFFFFF"/>
        </w:rPr>
        <w:t>是一部杰出作品的力量。</w:t>
      </w:r>
    </w:p>
    <w:p w:rsidR="008C375E" w:rsidRPr="008C375E" w:rsidRDefault="008C375E">
      <w:pPr>
        <w:rPr>
          <w:rFonts w:ascii="Helvetica" w:hAnsi="Helvetica"/>
          <w:color w:val="191919"/>
          <w:sz w:val="20"/>
          <w:szCs w:val="20"/>
          <w:shd w:val="clear" w:color="auto" w:fill="FFFFFF"/>
        </w:rPr>
      </w:pPr>
    </w:p>
    <w:p w:rsidR="008C375E" w:rsidRDefault="0070442B">
      <w:pPr>
        <w:rPr>
          <w:rFonts w:ascii="Helvetica" w:hAnsi="Helvetica"/>
          <w:color w:val="191919"/>
          <w:sz w:val="20"/>
          <w:szCs w:val="20"/>
          <w:shd w:val="clear" w:color="auto" w:fill="FFFFFF"/>
        </w:rPr>
      </w:pPr>
      <w:r>
        <w:rPr>
          <w:rFonts w:ascii="Helvetica" w:hAnsi="Helvetica"/>
          <w:color w:val="191919"/>
          <w:sz w:val="20"/>
          <w:szCs w:val="20"/>
          <w:shd w:val="clear" w:color="auto" w:fill="FFFFFF"/>
        </w:rPr>
        <w:t>延伸阅读</w:t>
      </w:r>
    </w:p>
    <w:p w:rsidR="0070442B" w:rsidRPr="0070442B" w:rsidRDefault="0070442B" w:rsidP="0070442B">
      <w:pPr>
        <w:widowControl/>
        <w:jc w:val="center"/>
        <w:rPr>
          <w:rFonts w:ascii="宋体" w:eastAsia="宋体" w:hAnsi="宋体" w:cs="宋体"/>
          <w:kern w:val="0"/>
          <w:sz w:val="24"/>
          <w:szCs w:val="24"/>
        </w:rPr>
      </w:pPr>
      <w:r w:rsidRPr="0070442B">
        <w:rPr>
          <w:rFonts w:ascii="宋体" w:eastAsia="宋体" w:hAnsi="宋体" w:cs="宋体"/>
          <w:noProof/>
          <w:kern w:val="0"/>
          <w:sz w:val="24"/>
          <w:szCs w:val="24"/>
        </w:rPr>
        <w:drawing>
          <wp:inline distT="0" distB="0" distL="0" distR="0">
            <wp:extent cx="2672347" cy="4152900"/>
            <wp:effectExtent l="0" t="0" r="0" b="0"/>
            <wp:docPr id="3" name="图片 3" descr="C:\Users\SCU-LibGx\AppData\Roaming\Tencent\Users\307906033\QQ\WinTemp\RichOle\49}H8)@DIFKZDDL(~1{O@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CU-LibGx\AppData\Roaming\Tencent\Users\307906033\QQ\WinTemp\RichOle\49}H8)@DIFKZDDL(~1{O@R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7754" cy="4161302"/>
                    </a:xfrm>
                    <a:prstGeom prst="rect">
                      <a:avLst/>
                    </a:prstGeom>
                    <a:noFill/>
                    <a:ln>
                      <a:noFill/>
                    </a:ln>
                  </pic:spPr>
                </pic:pic>
              </a:graphicData>
            </a:graphic>
          </wp:inline>
        </w:drawing>
      </w:r>
    </w:p>
    <w:p w:rsidR="0070442B" w:rsidRDefault="0070442B" w:rsidP="0070442B">
      <w:pPr>
        <w:jc w:val="center"/>
      </w:pPr>
      <w:r>
        <w:rPr>
          <w:rFonts w:hint="eastAsia"/>
        </w:rPr>
        <w:t>作者：</w:t>
      </w:r>
      <w:r w:rsidRPr="00246D54">
        <w:rPr>
          <w:rFonts w:hint="eastAsia"/>
        </w:rPr>
        <w:t>迟子建</w:t>
      </w:r>
    </w:p>
    <w:p w:rsidR="0070442B" w:rsidRPr="00373B74" w:rsidRDefault="0070442B" w:rsidP="0070442B">
      <w:pPr>
        <w:jc w:val="center"/>
      </w:pPr>
      <w:r>
        <w:rPr>
          <w:rFonts w:hint="eastAsia"/>
        </w:rPr>
        <w:t>出版社：</w:t>
      </w:r>
      <w:r w:rsidRPr="0070442B">
        <w:rPr>
          <w:rFonts w:hint="eastAsia"/>
        </w:rPr>
        <w:t>浙江文艺出版社</w:t>
      </w:r>
    </w:p>
    <w:p w:rsidR="0070442B" w:rsidRDefault="0070442B" w:rsidP="0070442B">
      <w:pPr>
        <w:jc w:val="center"/>
      </w:pPr>
      <w:r>
        <w:rPr>
          <w:rFonts w:hint="eastAsia"/>
        </w:rPr>
        <w:t>出版年：</w:t>
      </w:r>
      <w:r>
        <w:rPr>
          <w:rFonts w:hint="eastAsia"/>
        </w:rPr>
        <w:t>2</w:t>
      </w:r>
      <w:r>
        <w:t>009</w:t>
      </w:r>
      <w:r>
        <w:rPr>
          <w:rFonts w:hint="eastAsia"/>
        </w:rPr>
        <w:t>年</w:t>
      </w:r>
    </w:p>
    <w:p w:rsidR="0070442B" w:rsidRPr="00373B74" w:rsidRDefault="0070442B" w:rsidP="0070442B">
      <w:pPr>
        <w:jc w:val="center"/>
      </w:pPr>
      <w:r>
        <w:rPr>
          <w:rFonts w:hint="eastAsia"/>
        </w:rPr>
        <w:t>索书号：</w:t>
      </w:r>
      <w:r w:rsidRPr="0070442B">
        <w:t>I267/3711-1</w:t>
      </w:r>
    </w:p>
    <w:p w:rsidR="0070442B" w:rsidRPr="00373B74" w:rsidRDefault="0070442B" w:rsidP="0070442B">
      <w:pPr>
        <w:jc w:val="center"/>
      </w:pPr>
      <w:r>
        <w:rPr>
          <w:rFonts w:hint="eastAsia"/>
        </w:rPr>
        <w:t>馆藏地：</w:t>
      </w:r>
      <w:r w:rsidRPr="00373B74">
        <w:rPr>
          <w:rFonts w:hint="eastAsia"/>
        </w:rPr>
        <w:t>江安馆社科图书</w:t>
      </w:r>
      <w:r w:rsidRPr="00373B74">
        <w:t>(</w:t>
      </w:r>
      <w:r>
        <w:t>三</w:t>
      </w:r>
      <w:r w:rsidRPr="00373B74">
        <w:t>楼</w:t>
      </w:r>
      <w:r w:rsidRPr="00373B74">
        <w:t>)</w:t>
      </w:r>
    </w:p>
    <w:p w:rsidR="0070442B" w:rsidRDefault="0070442B">
      <w:pPr>
        <w:rPr>
          <w:rFonts w:ascii="Helvetica" w:hAnsi="Helvetica"/>
          <w:color w:val="191919"/>
          <w:sz w:val="20"/>
          <w:szCs w:val="20"/>
          <w:shd w:val="clear" w:color="auto" w:fill="FFFFFF"/>
        </w:rPr>
      </w:pPr>
    </w:p>
    <w:p w:rsidR="00E53388" w:rsidRDefault="00E53388">
      <w:pPr>
        <w:rPr>
          <w:rFonts w:ascii="Helvetica" w:hAnsi="Helvetica"/>
          <w:color w:val="191919"/>
          <w:sz w:val="20"/>
          <w:szCs w:val="20"/>
          <w:shd w:val="clear" w:color="auto" w:fill="FFFFFF"/>
        </w:rPr>
      </w:pPr>
      <w:r>
        <w:rPr>
          <w:rFonts w:ascii="Helvetica" w:hAnsi="Helvetica"/>
          <w:color w:val="191919"/>
          <w:sz w:val="20"/>
          <w:szCs w:val="20"/>
          <w:shd w:val="clear" w:color="auto" w:fill="FFFFFF"/>
        </w:rPr>
        <w:t>图文：马梦灵</w:t>
      </w:r>
    </w:p>
    <w:p w:rsidR="008F6848" w:rsidRPr="008F6848" w:rsidRDefault="008F6848">
      <w:pPr>
        <w:rPr>
          <w:rFonts w:ascii="Helvetica" w:hAnsi="Helvetica" w:hint="eastAsia"/>
          <w:color w:val="191919"/>
          <w:sz w:val="20"/>
          <w:szCs w:val="20"/>
          <w:shd w:val="clear" w:color="auto" w:fill="FFFFFF"/>
        </w:rPr>
      </w:pPr>
      <w:r>
        <w:rPr>
          <w:rFonts w:ascii="Helvetica" w:hAnsi="Helvetica"/>
          <w:color w:val="191919"/>
          <w:sz w:val="20"/>
          <w:szCs w:val="20"/>
          <w:shd w:val="clear" w:color="auto" w:fill="FFFFFF"/>
        </w:rPr>
        <w:t>审校：韩夏</w:t>
      </w:r>
      <w:bookmarkStart w:id="0" w:name="_GoBack"/>
      <w:bookmarkEnd w:id="0"/>
    </w:p>
    <w:p w:rsidR="00E53388" w:rsidRPr="0070442B" w:rsidRDefault="00E53388">
      <w:pPr>
        <w:rPr>
          <w:rFonts w:ascii="Helvetica" w:hAnsi="Helvetica"/>
          <w:color w:val="191919"/>
          <w:sz w:val="20"/>
          <w:szCs w:val="20"/>
          <w:shd w:val="clear" w:color="auto" w:fill="FFFFFF"/>
        </w:rPr>
      </w:pPr>
      <w:r>
        <w:rPr>
          <w:rFonts w:ascii="Helvetica" w:hAnsi="Helvetica"/>
          <w:color w:val="191919"/>
          <w:sz w:val="20"/>
          <w:szCs w:val="20"/>
          <w:shd w:val="clear" w:color="auto" w:fill="FFFFFF"/>
        </w:rPr>
        <w:t>组稿：资源建设中心</w:t>
      </w:r>
    </w:p>
    <w:sectPr w:rsidR="00E53388" w:rsidRPr="00704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54"/>
    <w:rsid w:val="00013406"/>
    <w:rsid w:val="000376B4"/>
    <w:rsid w:val="00037F4A"/>
    <w:rsid w:val="00042A2E"/>
    <w:rsid w:val="00050E87"/>
    <w:rsid w:val="00053C67"/>
    <w:rsid w:val="000544DB"/>
    <w:rsid w:val="0005519D"/>
    <w:rsid w:val="000706DE"/>
    <w:rsid w:val="0007549C"/>
    <w:rsid w:val="000779E3"/>
    <w:rsid w:val="00084FC4"/>
    <w:rsid w:val="00087182"/>
    <w:rsid w:val="00091E88"/>
    <w:rsid w:val="00093162"/>
    <w:rsid w:val="000A393C"/>
    <w:rsid w:val="000A4CB9"/>
    <w:rsid w:val="000B400E"/>
    <w:rsid w:val="000C49DE"/>
    <w:rsid w:val="000C6AF7"/>
    <w:rsid w:val="000D2AC4"/>
    <w:rsid w:val="000D4C2C"/>
    <w:rsid w:val="000D6616"/>
    <w:rsid w:val="000D715D"/>
    <w:rsid w:val="000E4DF1"/>
    <w:rsid w:val="000F1575"/>
    <w:rsid w:val="000F351E"/>
    <w:rsid w:val="000F6901"/>
    <w:rsid w:val="000F699F"/>
    <w:rsid w:val="00102C43"/>
    <w:rsid w:val="0011734E"/>
    <w:rsid w:val="001255EF"/>
    <w:rsid w:val="00130300"/>
    <w:rsid w:val="0014736F"/>
    <w:rsid w:val="00156AD2"/>
    <w:rsid w:val="00182839"/>
    <w:rsid w:val="00196128"/>
    <w:rsid w:val="00197EF8"/>
    <w:rsid w:val="001A14E6"/>
    <w:rsid w:val="001A5515"/>
    <w:rsid w:val="001C66E5"/>
    <w:rsid w:val="001D31FC"/>
    <w:rsid w:val="001D4077"/>
    <w:rsid w:val="001D5280"/>
    <w:rsid w:val="001E1132"/>
    <w:rsid w:val="001F423C"/>
    <w:rsid w:val="002032DD"/>
    <w:rsid w:val="002042F2"/>
    <w:rsid w:val="002148E0"/>
    <w:rsid w:val="00215062"/>
    <w:rsid w:val="00217296"/>
    <w:rsid w:val="002276B3"/>
    <w:rsid w:val="0023078A"/>
    <w:rsid w:val="00231601"/>
    <w:rsid w:val="00246D54"/>
    <w:rsid w:val="002504CA"/>
    <w:rsid w:val="002740B9"/>
    <w:rsid w:val="0028077A"/>
    <w:rsid w:val="00286A50"/>
    <w:rsid w:val="00290EF4"/>
    <w:rsid w:val="002A4625"/>
    <w:rsid w:val="002A7A8F"/>
    <w:rsid w:val="002D3836"/>
    <w:rsid w:val="002D4575"/>
    <w:rsid w:val="002D6130"/>
    <w:rsid w:val="002F0EF0"/>
    <w:rsid w:val="0030162C"/>
    <w:rsid w:val="00307F01"/>
    <w:rsid w:val="003229C2"/>
    <w:rsid w:val="00322E58"/>
    <w:rsid w:val="0032404D"/>
    <w:rsid w:val="0033230A"/>
    <w:rsid w:val="0033410B"/>
    <w:rsid w:val="00347EE0"/>
    <w:rsid w:val="00351F57"/>
    <w:rsid w:val="00364F63"/>
    <w:rsid w:val="00371F11"/>
    <w:rsid w:val="003753AC"/>
    <w:rsid w:val="00382385"/>
    <w:rsid w:val="003A7510"/>
    <w:rsid w:val="003B12AA"/>
    <w:rsid w:val="003C021A"/>
    <w:rsid w:val="003D086E"/>
    <w:rsid w:val="003E5E3B"/>
    <w:rsid w:val="003F3056"/>
    <w:rsid w:val="003F7E6A"/>
    <w:rsid w:val="004205D9"/>
    <w:rsid w:val="00424FC5"/>
    <w:rsid w:val="00427950"/>
    <w:rsid w:val="004433A3"/>
    <w:rsid w:val="00446DEA"/>
    <w:rsid w:val="00460B76"/>
    <w:rsid w:val="0046141B"/>
    <w:rsid w:val="00471D21"/>
    <w:rsid w:val="004727F3"/>
    <w:rsid w:val="004A1FC1"/>
    <w:rsid w:val="004A30D3"/>
    <w:rsid w:val="004A3878"/>
    <w:rsid w:val="004D354B"/>
    <w:rsid w:val="00526F69"/>
    <w:rsid w:val="00536B69"/>
    <w:rsid w:val="005451CB"/>
    <w:rsid w:val="005717E6"/>
    <w:rsid w:val="0058161C"/>
    <w:rsid w:val="0059299F"/>
    <w:rsid w:val="005B3011"/>
    <w:rsid w:val="005F43F3"/>
    <w:rsid w:val="005F4758"/>
    <w:rsid w:val="006003C7"/>
    <w:rsid w:val="00611ABF"/>
    <w:rsid w:val="00617487"/>
    <w:rsid w:val="006202EE"/>
    <w:rsid w:val="006627C7"/>
    <w:rsid w:val="00662EA4"/>
    <w:rsid w:val="00677ACD"/>
    <w:rsid w:val="006816A5"/>
    <w:rsid w:val="006826F8"/>
    <w:rsid w:val="006B2528"/>
    <w:rsid w:val="006E5516"/>
    <w:rsid w:val="007001D0"/>
    <w:rsid w:val="007022B1"/>
    <w:rsid w:val="0070442B"/>
    <w:rsid w:val="00713116"/>
    <w:rsid w:val="00716C6C"/>
    <w:rsid w:val="007215A7"/>
    <w:rsid w:val="00721E9E"/>
    <w:rsid w:val="00722AC9"/>
    <w:rsid w:val="00753B8E"/>
    <w:rsid w:val="00756DF7"/>
    <w:rsid w:val="007744CD"/>
    <w:rsid w:val="00780F34"/>
    <w:rsid w:val="00785950"/>
    <w:rsid w:val="007877B8"/>
    <w:rsid w:val="00792CB0"/>
    <w:rsid w:val="007B14A1"/>
    <w:rsid w:val="007B6312"/>
    <w:rsid w:val="007B6637"/>
    <w:rsid w:val="007C3D2E"/>
    <w:rsid w:val="007D5737"/>
    <w:rsid w:val="007E470F"/>
    <w:rsid w:val="0080298B"/>
    <w:rsid w:val="00824253"/>
    <w:rsid w:val="008322E2"/>
    <w:rsid w:val="00871652"/>
    <w:rsid w:val="0087553C"/>
    <w:rsid w:val="008C375E"/>
    <w:rsid w:val="008D6B63"/>
    <w:rsid w:val="008F3C61"/>
    <w:rsid w:val="008F4DF9"/>
    <w:rsid w:val="008F6848"/>
    <w:rsid w:val="009043E8"/>
    <w:rsid w:val="00907D2A"/>
    <w:rsid w:val="0091621A"/>
    <w:rsid w:val="00916EC4"/>
    <w:rsid w:val="009439F4"/>
    <w:rsid w:val="00944F55"/>
    <w:rsid w:val="00970D24"/>
    <w:rsid w:val="00971B09"/>
    <w:rsid w:val="00977940"/>
    <w:rsid w:val="009930AE"/>
    <w:rsid w:val="009A4AA6"/>
    <w:rsid w:val="009B5BD5"/>
    <w:rsid w:val="009D2CC9"/>
    <w:rsid w:val="009E3774"/>
    <w:rsid w:val="009F301C"/>
    <w:rsid w:val="009F4A1E"/>
    <w:rsid w:val="00A10F93"/>
    <w:rsid w:val="00A17A24"/>
    <w:rsid w:val="00A2669C"/>
    <w:rsid w:val="00A37DEB"/>
    <w:rsid w:val="00A5333E"/>
    <w:rsid w:val="00A54111"/>
    <w:rsid w:val="00A67CE8"/>
    <w:rsid w:val="00A70020"/>
    <w:rsid w:val="00A74EDC"/>
    <w:rsid w:val="00A81CA5"/>
    <w:rsid w:val="00A953F5"/>
    <w:rsid w:val="00AA787C"/>
    <w:rsid w:val="00AB18BE"/>
    <w:rsid w:val="00AB5CAF"/>
    <w:rsid w:val="00AD3751"/>
    <w:rsid w:val="00AD5503"/>
    <w:rsid w:val="00AF3E1F"/>
    <w:rsid w:val="00B026B2"/>
    <w:rsid w:val="00B02A94"/>
    <w:rsid w:val="00B10A3A"/>
    <w:rsid w:val="00B12AA2"/>
    <w:rsid w:val="00B310EC"/>
    <w:rsid w:val="00B45513"/>
    <w:rsid w:val="00B53DA3"/>
    <w:rsid w:val="00B55E9A"/>
    <w:rsid w:val="00B9432A"/>
    <w:rsid w:val="00BA2D83"/>
    <w:rsid w:val="00BA2DBD"/>
    <w:rsid w:val="00BA70F9"/>
    <w:rsid w:val="00BB1193"/>
    <w:rsid w:val="00BD1A8C"/>
    <w:rsid w:val="00BD6719"/>
    <w:rsid w:val="00BD7438"/>
    <w:rsid w:val="00BE28A7"/>
    <w:rsid w:val="00C015F0"/>
    <w:rsid w:val="00C42BA6"/>
    <w:rsid w:val="00C45557"/>
    <w:rsid w:val="00C65455"/>
    <w:rsid w:val="00C84FAE"/>
    <w:rsid w:val="00C96CC9"/>
    <w:rsid w:val="00C97307"/>
    <w:rsid w:val="00CA2AA4"/>
    <w:rsid w:val="00CF069A"/>
    <w:rsid w:val="00CF2294"/>
    <w:rsid w:val="00D009BB"/>
    <w:rsid w:val="00D2287B"/>
    <w:rsid w:val="00D25F30"/>
    <w:rsid w:val="00D321D1"/>
    <w:rsid w:val="00D43384"/>
    <w:rsid w:val="00D53811"/>
    <w:rsid w:val="00D62263"/>
    <w:rsid w:val="00D716B9"/>
    <w:rsid w:val="00D913C5"/>
    <w:rsid w:val="00DC5706"/>
    <w:rsid w:val="00DF0F00"/>
    <w:rsid w:val="00DF744C"/>
    <w:rsid w:val="00E21B94"/>
    <w:rsid w:val="00E241AB"/>
    <w:rsid w:val="00E53388"/>
    <w:rsid w:val="00E557FA"/>
    <w:rsid w:val="00EA0630"/>
    <w:rsid w:val="00EB02A1"/>
    <w:rsid w:val="00EB053A"/>
    <w:rsid w:val="00EB4D3B"/>
    <w:rsid w:val="00EB68F0"/>
    <w:rsid w:val="00EC5BD5"/>
    <w:rsid w:val="00EF27B8"/>
    <w:rsid w:val="00F11C36"/>
    <w:rsid w:val="00F267D0"/>
    <w:rsid w:val="00F7558C"/>
    <w:rsid w:val="00F90281"/>
    <w:rsid w:val="00F90FA3"/>
    <w:rsid w:val="00F94F0E"/>
    <w:rsid w:val="00FB299B"/>
    <w:rsid w:val="00FB56D4"/>
    <w:rsid w:val="00FC485E"/>
    <w:rsid w:val="00FC4BF9"/>
    <w:rsid w:val="00FD08F1"/>
    <w:rsid w:val="00FD3AF3"/>
    <w:rsid w:val="00FF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BC5A2-A849-4381-9A95-6ED3A075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523191">
      <w:bodyDiv w:val="1"/>
      <w:marLeft w:val="0"/>
      <w:marRight w:val="0"/>
      <w:marTop w:val="0"/>
      <w:marBottom w:val="0"/>
      <w:divBdr>
        <w:top w:val="none" w:sz="0" w:space="0" w:color="auto"/>
        <w:left w:val="none" w:sz="0" w:space="0" w:color="auto"/>
        <w:bottom w:val="none" w:sz="0" w:space="0" w:color="auto"/>
        <w:right w:val="none" w:sz="0" w:space="0" w:color="auto"/>
      </w:divBdr>
      <w:divsChild>
        <w:div w:id="32317804">
          <w:marLeft w:val="0"/>
          <w:marRight w:val="0"/>
          <w:marTop w:val="0"/>
          <w:marBottom w:val="0"/>
          <w:divBdr>
            <w:top w:val="none" w:sz="0" w:space="0" w:color="auto"/>
            <w:left w:val="none" w:sz="0" w:space="0" w:color="auto"/>
            <w:bottom w:val="none" w:sz="0" w:space="0" w:color="auto"/>
            <w:right w:val="none" w:sz="0" w:space="0" w:color="auto"/>
          </w:divBdr>
        </w:div>
      </w:divsChild>
    </w:div>
    <w:div w:id="1232889096">
      <w:bodyDiv w:val="1"/>
      <w:marLeft w:val="0"/>
      <w:marRight w:val="0"/>
      <w:marTop w:val="0"/>
      <w:marBottom w:val="0"/>
      <w:divBdr>
        <w:top w:val="none" w:sz="0" w:space="0" w:color="auto"/>
        <w:left w:val="none" w:sz="0" w:space="0" w:color="auto"/>
        <w:bottom w:val="none" w:sz="0" w:space="0" w:color="auto"/>
        <w:right w:val="none" w:sz="0" w:space="0" w:color="auto"/>
      </w:divBdr>
      <w:divsChild>
        <w:div w:id="468666738">
          <w:marLeft w:val="0"/>
          <w:marRight w:val="0"/>
          <w:marTop w:val="0"/>
          <w:marBottom w:val="0"/>
          <w:divBdr>
            <w:top w:val="none" w:sz="0" w:space="0" w:color="auto"/>
            <w:left w:val="none" w:sz="0" w:space="0" w:color="auto"/>
            <w:bottom w:val="none" w:sz="0" w:space="0" w:color="auto"/>
            <w:right w:val="none" w:sz="0" w:space="0" w:color="auto"/>
          </w:divBdr>
        </w:div>
      </w:divsChild>
    </w:div>
    <w:div w:id="1956906361">
      <w:bodyDiv w:val="1"/>
      <w:marLeft w:val="0"/>
      <w:marRight w:val="0"/>
      <w:marTop w:val="0"/>
      <w:marBottom w:val="0"/>
      <w:divBdr>
        <w:top w:val="none" w:sz="0" w:space="0" w:color="auto"/>
        <w:left w:val="none" w:sz="0" w:space="0" w:color="auto"/>
        <w:bottom w:val="none" w:sz="0" w:space="0" w:color="auto"/>
        <w:right w:val="none" w:sz="0" w:space="0" w:color="auto"/>
      </w:divBdr>
      <w:divsChild>
        <w:div w:id="291713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SCU-LibGx</dc:creator>
  <cp:keywords/>
  <dc:description/>
  <cp:lastModifiedBy>SCU-LibGx</cp:lastModifiedBy>
  <cp:revision>4</cp:revision>
  <dcterms:created xsi:type="dcterms:W3CDTF">2022-07-06T02:23:00Z</dcterms:created>
  <dcterms:modified xsi:type="dcterms:W3CDTF">2022-07-06T07:19:00Z</dcterms:modified>
</cp:coreProperties>
</file>