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2E" w:rsidRDefault="00723810" w:rsidP="000122FD">
      <w:pPr>
        <w:jc w:val="left"/>
      </w:pPr>
      <w:r>
        <w:rPr>
          <w:rFonts w:hint="eastAsia"/>
        </w:rPr>
        <w:t xml:space="preserve"> </w:t>
      </w:r>
    </w:p>
    <w:p w:rsidR="00336A2E" w:rsidRDefault="00844FF8" w:rsidP="00723810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572009" cy="137769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le_NewLogo_BlueGradient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137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2E" w:rsidRDefault="00723810" w:rsidP="00723810">
      <w:pPr>
        <w:pStyle w:val="a7"/>
        <w:numPr>
          <w:ilvl w:val="0"/>
          <w:numId w:val="2"/>
        </w:numPr>
        <w:ind w:firstLineChars="0"/>
        <w:jc w:val="left"/>
      </w:pPr>
      <w:r>
        <w:t>数据库简介</w:t>
      </w:r>
    </w:p>
    <w:p w:rsidR="00723810" w:rsidRDefault="00723810" w:rsidP="00723810">
      <w:pPr>
        <w:pStyle w:val="a7"/>
        <w:ind w:left="420" w:firstLineChars="0" w:firstLine="0"/>
        <w:jc w:val="left"/>
        <w:rPr>
          <w:rFonts w:hint="eastAsia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Gale </w:t>
      </w:r>
      <w:r>
        <w:rPr>
          <w:rFonts w:ascii="Arial" w:hAnsi="Arial" w:cs="Arial"/>
          <w:color w:val="333333"/>
          <w:szCs w:val="21"/>
          <w:shd w:val="clear" w:color="auto" w:fill="FFFFFF"/>
        </w:rPr>
        <w:t>集团是全球最大、最权威的参考书出版商。作为在线资源中心的发明者，</w:t>
      </w:r>
      <w:r>
        <w:rPr>
          <w:rFonts w:ascii="Arial" w:hAnsi="Arial" w:cs="Arial"/>
          <w:color w:val="333333"/>
          <w:szCs w:val="21"/>
          <w:shd w:val="clear" w:color="auto" w:fill="FFFFFF"/>
        </w:rPr>
        <w:t>Gale</w:t>
      </w:r>
      <w:r>
        <w:rPr>
          <w:rFonts w:ascii="Arial" w:hAnsi="Arial" w:cs="Arial"/>
          <w:color w:val="333333"/>
          <w:szCs w:val="21"/>
          <w:shd w:val="clear" w:color="auto" w:fill="FFFFFF"/>
        </w:rPr>
        <w:t>集团也是顶尖的在线数据库供应商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，其</w:t>
      </w:r>
      <w:r>
        <w:rPr>
          <w:rFonts w:ascii="Arial" w:hAnsi="Arial" w:cs="Arial"/>
          <w:color w:val="333333"/>
          <w:szCs w:val="21"/>
          <w:shd w:val="clear" w:color="auto" w:fill="FFFFFF"/>
        </w:rPr>
        <w:t>参考书系列中的参考资料被公认为世界上相应学科领域中（文学、历史、商业、人物传记等）最权威、最全面的参考资料，并且为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Gale </w:t>
      </w:r>
      <w:r>
        <w:rPr>
          <w:rFonts w:ascii="Arial" w:hAnsi="Arial" w:cs="Arial"/>
          <w:color w:val="333333"/>
          <w:szCs w:val="21"/>
          <w:shd w:val="clear" w:color="auto" w:fill="FFFFFF"/>
        </w:rPr>
        <w:t>集团独家拥有。</w:t>
      </w:r>
    </w:p>
    <w:p w:rsidR="00336A2E" w:rsidRDefault="000710FD" w:rsidP="00723810">
      <w:pPr>
        <w:ind w:leftChars="200" w:left="420"/>
        <w:jc w:val="left"/>
      </w:pPr>
      <w:r>
        <w:rPr>
          <w:rFonts w:hint="eastAsia"/>
        </w:rPr>
        <w:t>六十多年来，圣智（</w:t>
      </w:r>
      <w:r>
        <w:t>Cengage）旗</w:t>
      </w:r>
      <w:r>
        <w:rPr>
          <w:rFonts w:hint="eastAsia"/>
        </w:rPr>
        <w:t>下</w:t>
      </w:r>
      <w:r w:rsidR="00877BD4">
        <w:t>Gale</w:t>
      </w:r>
      <w:r>
        <w:t>公司与全球图书馆携手合</w:t>
      </w:r>
      <w:r w:rsidR="00877BD4">
        <w:rPr>
          <w:rFonts w:hint="eastAsia"/>
        </w:rPr>
        <w:t>作，</w:t>
      </w:r>
      <w:r>
        <w:rPr>
          <w:rFonts w:hint="eastAsia"/>
        </w:rPr>
        <w:t>给予所有人发现知识和洞察世界的力量。</w:t>
      </w:r>
      <w:r w:rsidR="00877BD4">
        <w:t>Gale</w:t>
      </w:r>
      <w:r>
        <w:t>为图书馆提供原始和精心编</w:t>
      </w:r>
      <w:r>
        <w:rPr>
          <w:rFonts w:hint="eastAsia"/>
        </w:rPr>
        <w:t>撰的内容以及先进的研究工具，使学习者真正从图书馆获取知识、汲取力量。</w:t>
      </w:r>
    </w:p>
    <w:p w:rsidR="00723810" w:rsidRDefault="00723810" w:rsidP="000710FD">
      <w:pPr>
        <w:jc w:val="left"/>
        <w:rPr>
          <w:rFonts w:hint="eastAsia"/>
        </w:rPr>
      </w:pPr>
    </w:p>
    <w:p w:rsidR="00723810" w:rsidRDefault="00723810" w:rsidP="00723810">
      <w:pPr>
        <w:jc w:val="left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我校订购的资源</w:t>
      </w:r>
    </w:p>
    <w:p w:rsidR="00723810" w:rsidRPr="00877BD4" w:rsidRDefault="00723810" w:rsidP="00723810">
      <w:pPr>
        <w:pStyle w:val="a7"/>
        <w:ind w:left="420" w:firstLineChars="0" w:firstLine="0"/>
        <w:jc w:val="left"/>
      </w:pPr>
      <w:r>
        <w:rPr>
          <w:rFonts w:hint="eastAsia"/>
        </w:rPr>
        <w:t>通过四川</w:t>
      </w:r>
      <w:r>
        <w:t>大学图书馆目前可访问到的Gale数据库包括：</w:t>
      </w:r>
    </w:p>
    <w:p w:rsidR="00723810" w:rsidRPr="00723810" w:rsidRDefault="00723810" w:rsidP="00723810">
      <w:pPr>
        <w:pStyle w:val="a7"/>
        <w:ind w:left="420" w:firstLineChars="0" w:firstLine="0"/>
        <w:jc w:val="left"/>
        <w:rPr>
          <w:b/>
        </w:rPr>
      </w:pPr>
      <w:hyperlink r:id="rId8" w:history="1">
        <w:r w:rsidRPr="006343C5">
          <w:rPr>
            <w:rStyle w:val="a5"/>
            <w:rFonts w:hint="eastAsia"/>
          </w:rPr>
          <w:t>文学</w:t>
        </w:r>
        <w:r w:rsidRPr="006343C5">
          <w:rPr>
            <w:rStyle w:val="a5"/>
          </w:rPr>
          <w:t>资源</w:t>
        </w:r>
        <w:r w:rsidRPr="006343C5">
          <w:rPr>
            <w:rStyle w:val="a5"/>
          </w:rPr>
          <w:t>中</w:t>
        </w:r>
        <w:r w:rsidRPr="006343C5">
          <w:rPr>
            <w:rStyle w:val="a5"/>
          </w:rPr>
          <w:t>心（</w:t>
        </w:r>
        <w:r w:rsidRPr="006343C5">
          <w:rPr>
            <w:rStyle w:val="a5"/>
            <w:rFonts w:hint="eastAsia"/>
          </w:rPr>
          <w:t>L</w:t>
        </w:r>
        <w:r w:rsidRPr="006343C5">
          <w:rPr>
            <w:rStyle w:val="a5"/>
          </w:rPr>
          <w:t>iterature Resource Center</w:t>
        </w:r>
        <w:r w:rsidRPr="006343C5">
          <w:rPr>
            <w:rStyle w:val="a5"/>
            <w:rFonts w:hint="eastAsia"/>
          </w:rPr>
          <w:t>）</w:t>
        </w:r>
      </w:hyperlink>
    </w:p>
    <w:p w:rsidR="00723810" w:rsidRDefault="00723810" w:rsidP="00723810">
      <w:pPr>
        <w:ind w:firstLineChars="200" w:firstLine="420"/>
        <w:jc w:val="left"/>
        <w:rPr>
          <w:rStyle w:val="a5"/>
        </w:rPr>
      </w:pPr>
      <w:hyperlink r:id="rId9" w:history="1">
        <w:r w:rsidRPr="00062F51">
          <w:rPr>
            <w:rStyle w:val="a5"/>
            <w:rFonts w:hint="eastAsia"/>
          </w:rPr>
          <w:t>十八</w:t>
        </w:r>
        <w:r w:rsidRPr="00062F51">
          <w:rPr>
            <w:rStyle w:val="a5"/>
          </w:rPr>
          <w:t>世</w:t>
        </w:r>
        <w:r w:rsidRPr="00062F51">
          <w:rPr>
            <w:rStyle w:val="a5"/>
          </w:rPr>
          <w:t>纪</w:t>
        </w:r>
        <w:r w:rsidRPr="00062F51">
          <w:rPr>
            <w:rStyle w:val="a5"/>
          </w:rPr>
          <w:t>作品在线（</w:t>
        </w:r>
        <w:r w:rsidRPr="00062F51">
          <w:rPr>
            <w:rStyle w:val="a5"/>
            <w:rFonts w:hint="eastAsia"/>
          </w:rPr>
          <w:t>E</w:t>
        </w:r>
        <w:r w:rsidRPr="00062F51">
          <w:rPr>
            <w:rStyle w:val="a5"/>
          </w:rPr>
          <w:t>ighteenth Century Collections Online</w:t>
        </w:r>
        <w:r w:rsidRPr="00062F51">
          <w:rPr>
            <w:rStyle w:val="a5"/>
            <w:rFonts w:hint="eastAsia"/>
          </w:rPr>
          <w:t>）</w:t>
        </w:r>
      </w:hyperlink>
    </w:p>
    <w:p w:rsidR="00723810" w:rsidRDefault="00723810" w:rsidP="00723810">
      <w:pPr>
        <w:ind w:firstLineChars="200" w:firstLine="420"/>
        <w:jc w:val="left"/>
        <w:rPr>
          <w:rStyle w:val="a5"/>
        </w:rPr>
      </w:pPr>
      <w:hyperlink r:id="rId10" w:history="1">
        <w:r w:rsidRPr="006343C5">
          <w:rPr>
            <w:rStyle w:val="a5"/>
          </w:rPr>
          <w:t>Gale电子图书馆（Gale Virtual Reference Library</w:t>
        </w:r>
        <w:r w:rsidRPr="006343C5">
          <w:rPr>
            <w:rStyle w:val="a5"/>
            <w:rFonts w:hint="eastAsia"/>
          </w:rPr>
          <w:t>）</w:t>
        </w:r>
      </w:hyperlink>
    </w:p>
    <w:p w:rsidR="00723810" w:rsidRDefault="00723810" w:rsidP="00723810">
      <w:pPr>
        <w:ind w:firstLineChars="200" w:firstLine="420"/>
        <w:rPr>
          <w:rStyle w:val="a5"/>
        </w:rPr>
      </w:pPr>
      <w:hyperlink r:id="rId11" w:history="1">
        <w:r w:rsidRPr="00062F51">
          <w:rPr>
            <w:rStyle w:val="a5"/>
            <w:rFonts w:hint="eastAsia"/>
          </w:rPr>
          <w:t>G</w:t>
        </w:r>
        <w:r w:rsidRPr="00062F51">
          <w:rPr>
            <w:rStyle w:val="a5"/>
          </w:rPr>
          <w:t>ale商业资源中心：增强版</w:t>
        </w:r>
        <w:r w:rsidRPr="00062F51">
          <w:rPr>
            <w:rStyle w:val="a5"/>
            <w:rFonts w:hint="eastAsia"/>
          </w:rPr>
          <w:t>（B</w:t>
        </w:r>
        <w:r w:rsidRPr="00062F51">
          <w:rPr>
            <w:rStyle w:val="a5"/>
          </w:rPr>
          <w:t>usiness Insights</w:t>
        </w:r>
        <w:r w:rsidRPr="00062F51">
          <w:rPr>
            <w:rStyle w:val="a5"/>
            <w:rFonts w:hint="eastAsia"/>
          </w:rPr>
          <w:t xml:space="preserve">: </w:t>
        </w:r>
        <w:r w:rsidRPr="00062F51">
          <w:rPr>
            <w:rStyle w:val="a5"/>
          </w:rPr>
          <w:t>Global</w:t>
        </w:r>
        <w:r w:rsidRPr="00062F51">
          <w:rPr>
            <w:rStyle w:val="a5"/>
            <w:rFonts w:hint="eastAsia"/>
          </w:rPr>
          <w:t>）</w:t>
        </w:r>
      </w:hyperlink>
    </w:p>
    <w:p w:rsidR="00723810" w:rsidRDefault="00723810" w:rsidP="00723810">
      <w:pPr>
        <w:ind w:firstLineChars="200" w:firstLine="420"/>
      </w:pPr>
      <w:hyperlink r:id="rId12" w:history="1">
        <w:r w:rsidRPr="006343C5">
          <w:rPr>
            <w:rStyle w:val="a5"/>
            <w:rFonts w:hint="eastAsia"/>
          </w:rPr>
          <w:t>历史</w:t>
        </w:r>
        <w:r w:rsidRPr="006343C5">
          <w:rPr>
            <w:rStyle w:val="a5"/>
          </w:rPr>
          <w:t>资源中心（</w:t>
        </w:r>
        <w:r w:rsidRPr="006343C5">
          <w:rPr>
            <w:rStyle w:val="a5"/>
            <w:rFonts w:hint="eastAsia"/>
          </w:rPr>
          <w:t>W</w:t>
        </w:r>
        <w:r w:rsidRPr="006343C5">
          <w:rPr>
            <w:rStyle w:val="a5"/>
          </w:rPr>
          <w:t>orld History in Context）</w:t>
        </w:r>
      </w:hyperlink>
    </w:p>
    <w:p w:rsidR="00723810" w:rsidRDefault="00723810" w:rsidP="00723810">
      <w:pPr>
        <w:ind w:firstLineChars="200" w:firstLine="420"/>
      </w:pPr>
      <w:hyperlink r:id="rId13" w:history="1">
        <w:r w:rsidRPr="006343C5">
          <w:rPr>
            <w:rStyle w:val="a5"/>
            <w:rFonts w:hint="eastAsia"/>
          </w:rPr>
          <w:t>珍稀</w:t>
        </w:r>
        <w:r w:rsidRPr="006343C5">
          <w:rPr>
            <w:rStyle w:val="a5"/>
          </w:rPr>
          <w:t>原始典藏档案（</w:t>
        </w:r>
        <w:r w:rsidRPr="006343C5">
          <w:rPr>
            <w:rStyle w:val="a5"/>
            <w:rFonts w:hint="eastAsia"/>
          </w:rPr>
          <w:t>A</w:t>
        </w:r>
        <w:r w:rsidRPr="006343C5">
          <w:rPr>
            <w:rStyle w:val="a5"/>
          </w:rPr>
          <w:t>rchives Unbound）</w:t>
        </w:r>
      </w:hyperlink>
    </w:p>
    <w:p w:rsidR="00723810" w:rsidRDefault="00723810" w:rsidP="00723810">
      <w:pPr>
        <w:pStyle w:val="a7"/>
        <w:ind w:left="420" w:firstLineChars="0" w:firstLine="0"/>
        <w:rPr>
          <w:rFonts w:hint="eastAsia"/>
        </w:rPr>
      </w:pPr>
    </w:p>
    <w:p w:rsidR="00723810" w:rsidRDefault="00723810" w:rsidP="00723810">
      <w:r>
        <w:rPr>
          <w:rFonts w:hint="eastAsia"/>
        </w:rPr>
        <w:t>三、</w:t>
      </w:r>
      <w:r w:rsidR="00AA1F0D">
        <w:rPr>
          <w:rFonts w:hint="eastAsia"/>
        </w:rPr>
        <w:t>使用</w:t>
      </w:r>
      <w:r>
        <w:t>数据库</w:t>
      </w:r>
      <w:r w:rsidR="00AA1F0D">
        <w:rPr>
          <w:rFonts w:hint="eastAsia"/>
        </w:rPr>
        <w:t xml:space="preserve"> </w:t>
      </w:r>
    </w:p>
    <w:p w:rsidR="000122FD" w:rsidRDefault="005707C7" w:rsidP="000122FD">
      <w:pPr>
        <w:jc w:val="left"/>
        <w:rPr>
          <w:rStyle w:val="a5"/>
        </w:rPr>
      </w:pPr>
      <w:hyperlink r:id="rId14" w:history="1">
        <w:r w:rsidR="000122FD" w:rsidRPr="006343C5">
          <w:rPr>
            <w:rStyle w:val="a5"/>
            <w:rFonts w:hint="eastAsia"/>
          </w:rPr>
          <w:t>文学</w:t>
        </w:r>
        <w:r w:rsidR="000122FD" w:rsidRPr="006343C5">
          <w:rPr>
            <w:rStyle w:val="a5"/>
          </w:rPr>
          <w:t>资源中心（</w:t>
        </w:r>
        <w:r w:rsidR="000122FD" w:rsidRPr="006343C5">
          <w:rPr>
            <w:rStyle w:val="a5"/>
            <w:rFonts w:hint="eastAsia"/>
          </w:rPr>
          <w:t>L</w:t>
        </w:r>
        <w:r w:rsidR="000122FD" w:rsidRPr="006343C5">
          <w:rPr>
            <w:rStyle w:val="a5"/>
          </w:rPr>
          <w:t>iterature Resource Center</w:t>
        </w:r>
        <w:r w:rsidR="000122FD" w:rsidRPr="006343C5">
          <w:rPr>
            <w:rStyle w:val="a5"/>
            <w:rFonts w:hint="eastAsia"/>
          </w:rPr>
          <w:t>）</w:t>
        </w:r>
      </w:hyperlink>
    </w:p>
    <w:p w:rsidR="000122FD" w:rsidRDefault="000122FD" w:rsidP="000122FD">
      <w:pPr>
        <w:jc w:val="left"/>
      </w:pPr>
      <w:r>
        <w:rPr>
          <w:rFonts w:hint="eastAsia"/>
        </w:rPr>
        <w:t>收录各个文学领域</w:t>
      </w:r>
      <w:r w:rsidRPr="00E81F5E">
        <w:rPr>
          <w:rFonts w:hint="eastAsia"/>
        </w:rPr>
        <w:t>具</w:t>
      </w:r>
      <w:r w:rsidR="00E81F5E">
        <w:rPr>
          <w:rFonts w:hint="eastAsia"/>
        </w:rPr>
        <w:t>有</w:t>
      </w:r>
      <w:r>
        <w:rPr>
          <w:rFonts w:hint="eastAsia"/>
        </w:rPr>
        <w:t>代表性的作家及其作品，包括对全球各地、各个历史时期作家的文学评论和文学分析的全文，以及</w:t>
      </w:r>
      <w:r>
        <w:t>主题和作品概述、综述、新闻、原始文献资料、图片、音频</w:t>
      </w:r>
      <w:r>
        <w:rPr>
          <w:rFonts w:hint="eastAsia"/>
        </w:rPr>
        <w:t>和访谈的链接等。同时收录</w:t>
      </w:r>
      <w:r>
        <w:t>两大获奖系列丛书《当代作家》（Contemporary Authors）和《文学传记辞典》</w:t>
      </w:r>
      <w:r>
        <w:rPr>
          <w:rFonts w:hint="eastAsia"/>
        </w:rPr>
        <w:t>（</w:t>
      </w:r>
      <w:r>
        <w:t>Dictionary of Literary Biography），共计超过160,000个条目，涉及作家及其作</w:t>
      </w:r>
      <w:r>
        <w:rPr>
          <w:rFonts w:hint="eastAsia"/>
        </w:rPr>
        <w:t>品的深度传记、参考书目和背景信息。</w:t>
      </w:r>
    </w:p>
    <w:p w:rsidR="006E74D5" w:rsidRDefault="00C613D2">
      <w:r>
        <w:rPr>
          <w:noProof/>
        </w:rPr>
        <w:drawing>
          <wp:inline distT="0" distB="0" distL="0" distR="0">
            <wp:extent cx="5274310" cy="28759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6WCR)]5{5L60EUPU{LKYQ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3D2" w:rsidRDefault="00C613D2"/>
    <w:p w:rsidR="000122FD" w:rsidRPr="004304DC" w:rsidRDefault="005707C7" w:rsidP="000122FD">
      <w:pPr>
        <w:jc w:val="left"/>
        <w:rPr>
          <w:b/>
        </w:rPr>
      </w:pPr>
      <w:hyperlink r:id="rId16" w:history="1">
        <w:r w:rsidR="000122FD" w:rsidRPr="00062F51">
          <w:rPr>
            <w:rStyle w:val="a5"/>
            <w:rFonts w:hint="eastAsia"/>
          </w:rPr>
          <w:t>十八</w:t>
        </w:r>
        <w:r w:rsidR="000122FD" w:rsidRPr="00062F51">
          <w:rPr>
            <w:rStyle w:val="a5"/>
          </w:rPr>
          <w:t>世纪作品在线（</w:t>
        </w:r>
        <w:r w:rsidR="000122FD" w:rsidRPr="00062F51">
          <w:rPr>
            <w:rStyle w:val="a5"/>
            <w:rFonts w:hint="eastAsia"/>
          </w:rPr>
          <w:t>E</w:t>
        </w:r>
        <w:r w:rsidR="000122FD" w:rsidRPr="00062F51">
          <w:rPr>
            <w:rStyle w:val="a5"/>
          </w:rPr>
          <w:t>ighteenth Century Collections Online</w:t>
        </w:r>
        <w:r w:rsidR="000122FD" w:rsidRPr="00062F51">
          <w:rPr>
            <w:rStyle w:val="a5"/>
            <w:rFonts w:hint="eastAsia"/>
          </w:rPr>
          <w:t>）</w:t>
        </w:r>
      </w:hyperlink>
    </w:p>
    <w:p w:rsidR="000122FD" w:rsidRPr="000122FD" w:rsidRDefault="000122FD">
      <w:r>
        <w:t>18世纪研究和教学的必备资源</w:t>
      </w:r>
      <w:r>
        <w:rPr>
          <w:rFonts w:hint="eastAsia"/>
        </w:rPr>
        <w:t>，</w:t>
      </w:r>
      <w:r>
        <w:t>包含文学、名录、圣经、乐</w:t>
      </w:r>
      <w:r>
        <w:rPr>
          <w:rFonts w:hint="eastAsia"/>
        </w:rPr>
        <w:t>谱、游记和宣传册等，能够为学术研究和课堂教学提供丰富的文献资料，包括来自大英图书馆、牛津大学图书馆、剑桥大学图书馆、苏格兰国家图书馆、德克萨斯大学哈利·兰塞姆中心的近</w:t>
      </w:r>
      <w:r>
        <w:t>50,000种、7百万页书籍。</w:t>
      </w:r>
    </w:p>
    <w:p w:rsidR="000122FD" w:rsidRDefault="00C613D2" w:rsidP="000122FD">
      <w:r>
        <w:rPr>
          <w:noProof/>
        </w:rPr>
        <w:drawing>
          <wp:inline distT="0" distB="0" distL="0" distR="0">
            <wp:extent cx="5274310" cy="307086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2FD" w:rsidRDefault="000122FD" w:rsidP="000122FD"/>
    <w:p w:rsidR="000122FD" w:rsidRPr="004304DC" w:rsidRDefault="005707C7" w:rsidP="000122FD">
      <w:pPr>
        <w:jc w:val="left"/>
        <w:rPr>
          <w:b/>
        </w:rPr>
      </w:pPr>
      <w:hyperlink r:id="rId18" w:history="1">
        <w:r w:rsidR="000122FD" w:rsidRPr="006343C5">
          <w:rPr>
            <w:rStyle w:val="a5"/>
          </w:rPr>
          <w:t>Gale电子图书馆（Gale Virtual Reference Library</w:t>
        </w:r>
        <w:r w:rsidR="000122FD" w:rsidRPr="006343C5">
          <w:rPr>
            <w:rStyle w:val="a5"/>
            <w:rFonts w:hint="eastAsia"/>
          </w:rPr>
          <w:t>）</w:t>
        </w:r>
      </w:hyperlink>
    </w:p>
    <w:p w:rsidR="000122FD" w:rsidRPr="000122FD" w:rsidRDefault="000122FD" w:rsidP="000122FD">
      <w:pPr>
        <w:jc w:val="left"/>
      </w:pPr>
      <w:r>
        <w:t>GALE电子图书馆</w:t>
      </w:r>
      <w:r>
        <w:rPr>
          <w:rFonts w:hint="eastAsia"/>
        </w:rPr>
        <w:t>整合</w:t>
      </w:r>
      <w:r>
        <w:t>来自</w:t>
      </w:r>
      <w:r w:rsidR="00DB7EB9">
        <w:t>Gale</w:t>
      </w:r>
      <w:r>
        <w:t>及其学术合</w:t>
      </w:r>
      <w:r>
        <w:rPr>
          <w:rFonts w:hint="eastAsia"/>
        </w:rPr>
        <w:t>作伙伴的学术参考工具书，提供你在学习和研究过程中所需的文献资料和工具。无论在任何时候、任何地方、任何设备上，你</w:t>
      </w:r>
      <w:r w:rsidRPr="007D3839">
        <w:rPr>
          <w:rFonts w:hint="eastAsia"/>
        </w:rPr>
        <w:t>都</w:t>
      </w:r>
      <w:r w:rsidR="007D3839" w:rsidRPr="007D3839">
        <w:rPr>
          <w:rFonts w:hint="eastAsia"/>
        </w:rPr>
        <w:t>可</w:t>
      </w:r>
      <w:r w:rsidRPr="007D3839">
        <w:rPr>
          <w:rFonts w:hint="eastAsia"/>
        </w:rPr>
        <w:t>以</w:t>
      </w:r>
      <w:r>
        <w:rPr>
          <w:rFonts w:hint="eastAsia"/>
        </w:rPr>
        <w:t>畅行无阻的浏览和查阅信息。</w:t>
      </w:r>
    </w:p>
    <w:p w:rsidR="000122FD" w:rsidRDefault="00EA0A67" w:rsidP="000122FD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336423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627" w:rsidRDefault="00642627" w:rsidP="000122FD">
      <w:pPr>
        <w:rPr>
          <w:b/>
        </w:rPr>
      </w:pPr>
    </w:p>
    <w:p w:rsidR="00642627" w:rsidRDefault="005707C7" w:rsidP="000122FD">
      <w:hyperlink r:id="rId20" w:history="1">
        <w:r w:rsidR="00A32EE8" w:rsidRPr="00062F51">
          <w:rPr>
            <w:rStyle w:val="a5"/>
            <w:rFonts w:hint="eastAsia"/>
          </w:rPr>
          <w:t>G</w:t>
        </w:r>
        <w:r w:rsidR="00A32EE8" w:rsidRPr="00062F51">
          <w:rPr>
            <w:rStyle w:val="a5"/>
          </w:rPr>
          <w:t>ale商业资源中心：增强版</w:t>
        </w:r>
        <w:r w:rsidR="00AB4581" w:rsidRPr="00062F51">
          <w:rPr>
            <w:rStyle w:val="a5"/>
            <w:rFonts w:hint="eastAsia"/>
          </w:rPr>
          <w:t>（B</w:t>
        </w:r>
        <w:r w:rsidR="003861A9" w:rsidRPr="00062F51">
          <w:rPr>
            <w:rStyle w:val="a5"/>
          </w:rPr>
          <w:t>usiness Insights</w:t>
        </w:r>
        <w:r w:rsidR="003861A9" w:rsidRPr="00062F51">
          <w:rPr>
            <w:rStyle w:val="a5"/>
            <w:rFonts w:hint="eastAsia"/>
          </w:rPr>
          <w:t xml:space="preserve">: </w:t>
        </w:r>
        <w:r w:rsidR="00AB4581" w:rsidRPr="00062F51">
          <w:rPr>
            <w:rStyle w:val="a5"/>
          </w:rPr>
          <w:t>Global</w:t>
        </w:r>
        <w:r w:rsidR="00AB4581" w:rsidRPr="00062F51">
          <w:rPr>
            <w:rStyle w:val="a5"/>
            <w:rFonts w:hint="eastAsia"/>
          </w:rPr>
          <w:t>）</w:t>
        </w:r>
      </w:hyperlink>
    </w:p>
    <w:p w:rsidR="00DB7EB9" w:rsidRDefault="00C15A7C" w:rsidP="000122FD">
      <w:r>
        <w:rPr>
          <w:rFonts w:hint="eastAsia"/>
        </w:rPr>
        <w:t>将</w:t>
      </w:r>
      <w:r>
        <w:t>国际视角、复杂的研究工具和对大量综合学习</w:t>
      </w:r>
      <w:r>
        <w:rPr>
          <w:rFonts w:hint="eastAsia"/>
        </w:rPr>
        <w:t>资料</w:t>
      </w:r>
      <w:r>
        <w:t>的便捷访问相结合，</w:t>
      </w:r>
      <w:r>
        <w:rPr>
          <w:rFonts w:hint="eastAsia"/>
        </w:rPr>
        <w:t>设计</w:t>
      </w:r>
      <w:r>
        <w:t>为可推动</w:t>
      </w:r>
      <w:r w:rsidR="000950E7">
        <w:rPr>
          <w:rFonts w:hint="eastAsia"/>
        </w:rPr>
        <w:t>研究者</w:t>
      </w:r>
      <w:r w:rsidR="000950E7">
        <w:t>实现更高层面的理解与应用，</w:t>
      </w:r>
      <w:r w:rsidR="0013018F">
        <w:rPr>
          <w:rFonts w:hint="eastAsia"/>
        </w:rPr>
        <w:t>利用</w:t>
      </w:r>
      <w:r w:rsidR="00601ED8">
        <w:rPr>
          <w:rFonts w:hint="eastAsia"/>
        </w:rPr>
        <w:t>按</w:t>
      </w:r>
      <w:r w:rsidR="00601ED8">
        <w:t>国家、公司和行业组织的案例研究、统计数据、新闻</w:t>
      </w:r>
      <w:r w:rsidR="00601ED8">
        <w:rPr>
          <w:rFonts w:hint="eastAsia"/>
        </w:rPr>
        <w:t>报道</w:t>
      </w:r>
      <w:r w:rsidR="00601ED8">
        <w:t>、学术期刊和专题参考资料</w:t>
      </w:r>
      <w:r w:rsidR="00601ED8">
        <w:rPr>
          <w:rFonts w:hint="eastAsia"/>
        </w:rPr>
        <w:t>，</w:t>
      </w:r>
      <w:r w:rsidR="00F973D3">
        <w:t>让</w:t>
      </w:r>
      <w:r w:rsidR="00F973D3">
        <w:rPr>
          <w:rFonts w:hint="eastAsia"/>
        </w:rPr>
        <w:t>你</w:t>
      </w:r>
      <w:r w:rsidR="00601ED8">
        <w:t>快速切入全球商业环境。</w:t>
      </w:r>
    </w:p>
    <w:p w:rsidR="00EA0A67" w:rsidRDefault="00EA0A67" w:rsidP="000122FD">
      <w:r>
        <w:rPr>
          <w:rFonts w:hint="eastAsia"/>
          <w:noProof/>
        </w:rPr>
        <w:drawing>
          <wp:inline distT="0" distB="0" distL="0" distR="0">
            <wp:extent cx="5274310" cy="302387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A67" w:rsidRDefault="00EA0A67" w:rsidP="000122FD"/>
    <w:p w:rsidR="002F524E" w:rsidRDefault="005707C7" w:rsidP="000122FD">
      <w:hyperlink r:id="rId22" w:history="1">
        <w:r w:rsidR="002F524E" w:rsidRPr="006343C5">
          <w:rPr>
            <w:rStyle w:val="a5"/>
            <w:rFonts w:hint="eastAsia"/>
          </w:rPr>
          <w:t>历史</w:t>
        </w:r>
        <w:r w:rsidR="002F524E" w:rsidRPr="006343C5">
          <w:rPr>
            <w:rStyle w:val="a5"/>
          </w:rPr>
          <w:t>资源中心（</w:t>
        </w:r>
        <w:r w:rsidR="002F524E" w:rsidRPr="006343C5">
          <w:rPr>
            <w:rStyle w:val="a5"/>
            <w:rFonts w:hint="eastAsia"/>
          </w:rPr>
          <w:t>W</w:t>
        </w:r>
        <w:r w:rsidR="002F524E" w:rsidRPr="006343C5">
          <w:rPr>
            <w:rStyle w:val="a5"/>
          </w:rPr>
          <w:t>orld History in Context）</w:t>
        </w:r>
      </w:hyperlink>
    </w:p>
    <w:p w:rsidR="002F524E" w:rsidRDefault="004319A3" w:rsidP="000122FD">
      <w:r>
        <w:rPr>
          <w:rFonts w:hint="eastAsia"/>
        </w:rPr>
        <w:t>该数</w:t>
      </w:r>
      <w:r>
        <w:t>据库涵盖热点事件、时期、政治、文化、宗教、战争、人物</w:t>
      </w:r>
      <w:r>
        <w:rPr>
          <w:rFonts w:hint="eastAsia"/>
        </w:rPr>
        <w:t>等</w:t>
      </w:r>
      <w:r>
        <w:t>各方面内容，历史时期跨越</w:t>
      </w:r>
      <w:r>
        <w:rPr>
          <w:rFonts w:hint="eastAsia"/>
        </w:rPr>
        <w:t>从古至今五千</w:t>
      </w:r>
      <w:r>
        <w:t>多年。</w:t>
      </w:r>
      <w:r w:rsidR="008D2D9E">
        <w:rPr>
          <w:rFonts w:hint="eastAsia"/>
        </w:rPr>
        <w:t>不仅</w:t>
      </w:r>
      <w:r w:rsidR="008D2D9E">
        <w:t>收录</w:t>
      </w:r>
      <w:r w:rsidR="008D2D9E">
        <w:rPr>
          <w:rFonts w:hint="eastAsia"/>
        </w:rPr>
        <w:t>了G</w:t>
      </w:r>
      <w:r w:rsidR="008D2D9E">
        <w:t>ale</w:t>
      </w:r>
      <w:r w:rsidR="008D2D9E" w:rsidRPr="00A576E9">
        <w:t>独有一次文献</w:t>
      </w:r>
      <w:r w:rsidR="008D2D9E">
        <w:t>的</w:t>
      </w:r>
      <w:r w:rsidR="008D2D9E">
        <w:rPr>
          <w:rFonts w:hint="eastAsia"/>
        </w:rPr>
        <w:t>内容</w:t>
      </w:r>
      <w:r w:rsidR="008D2D9E">
        <w:t>、</w:t>
      </w:r>
      <w:r w:rsidR="008D2D9E">
        <w:rPr>
          <w:rFonts w:hint="eastAsia"/>
        </w:rPr>
        <w:t>学术期刊</w:t>
      </w:r>
      <w:r w:rsidR="008D2D9E">
        <w:t>、报纸</w:t>
      </w:r>
      <w:r w:rsidR="008D2D9E">
        <w:rPr>
          <w:rFonts w:hint="eastAsia"/>
        </w:rPr>
        <w:t>、</w:t>
      </w:r>
      <w:r w:rsidR="008D2D9E">
        <w:t>年鉴、专著</w:t>
      </w:r>
      <w:r w:rsidR="008D2D9E">
        <w:rPr>
          <w:rFonts w:hint="eastAsia"/>
        </w:rPr>
        <w:t>以及</w:t>
      </w:r>
      <w:r w:rsidR="008D2D9E" w:rsidRPr="008D2D9E">
        <w:t>Gale 及合作伙伴出版的权威历史参考书</w:t>
      </w:r>
      <w:r w:rsidR="008D2D9E">
        <w:rPr>
          <w:rFonts w:hint="eastAsia"/>
        </w:rPr>
        <w:t>，</w:t>
      </w:r>
      <w:r w:rsidR="008D2D9E">
        <w:t>还</w:t>
      </w:r>
      <w:r w:rsidR="008D2D9E">
        <w:rPr>
          <w:rFonts w:hint="eastAsia"/>
        </w:rPr>
        <w:t>囊括了许多</w:t>
      </w:r>
      <w:r w:rsidR="009719C0" w:rsidRPr="009719C0">
        <w:rPr>
          <w:rFonts w:hint="eastAsia"/>
        </w:rPr>
        <w:t>来自</w:t>
      </w:r>
      <w:r w:rsidR="009719C0" w:rsidRPr="009719C0">
        <w:t xml:space="preserve"> Gale 出版物的</w:t>
      </w:r>
      <w:r w:rsidR="008D2D9E">
        <w:t>图片、</w:t>
      </w:r>
      <w:r w:rsidR="008D2D9E">
        <w:rPr>
          <w:rFonts w:hint="eastAsia"/>
        </w:rPr>
        <w:t>音频</w:t>
      </w:r>
      <w:r w:rsidR="008D2D9E">
        <w:t>文件以及视频文件。</w:t>
      </w:r>
    </w:p>
    <w:p w:rsidR="00171701" w:rsidRDefault="00EA0A67" w:rsidP="000122FD">
      <w:r>
        <w:rPr>
          <w:noProof/>
        </w:rPr>
        <w:drawing>
          <wp:inline distT="0" distB="0" distL="0" distR="0">
            <wp:extent cx="5274310" cy="242379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5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393" w:rsidRDefault="007E2393" w:rsidP="000122FD"/>
    <w:p w:rsidR="00171701" w:rsidRDefault="005707C7" w:rsidP="000122FD">
      <w:hyperlink r:id="rId24" w:history="1">
        <w:r w:rsidR="00D32FBE" w:rsidRPr="006343C5">
          <w:rPr>
            <w:rStyle w:val="a5"/>
            <w:rFonts w:hint="eastAsia"/>
          </w:rPr>
          <w:t>珍稀</w:t>
        </w:r>
        <w:r w:rsidR="00D32FBE" w:rsidRPr="006343C5">
          <w:rPr>
            <w:rStyle w:val="a5"/>
          </w:rPr>
          <w:t>原始典藏档案（</w:t>
        </w:r>
        <w:r w:rsidR="00D32FBE" w:rsidRPr="006343C5">
          <w:rPr>
            <w:rStyle w:val="a5"/>
            <w:rFonts w:hint="eastAsia"/>
          </w:rPr>
          <w:t>A</w:t>
        </w:r>
        <w:r w:rsidR="00D32FBE" w:rsidRPr="006343C5">
          <w:rPr>
            <w:rStyle w:val="a5"/>
          </w:rPr>
          <w:t>rchives Unbound）</w:t>
        </w:r>
      </w:hyperlink>
    </w:p>
    <w:p w:rsidR="00D32FBE" w:rsidRDefault="00BB1CD3" w:rsidP="000122FD">
      <w:r>
        <w:rPr>
          <w:rFonts w:hint="eastAsia"/>
        </w:rPr>
        <w:t>高度</w:t>
      </w:r>
      <w:r>
        <w:t>专业化的</w:t>
      </w:r>
      <w:r>
        <w:rPr>
          <w:rFonts w:hint="eastAsia"/>
        </w:rPr>
        <w:t>原始</w:t>
      </w:r>
      <w:r>
        <w:t>典藏合集，</w:t>
      </w:r>
      <w:r>
        <w:rPr>
          <w:rFonts w:hint="eastAsia"/>
        </w:rPr>
        <w:t>包括</w:t>
      </w:r>
      <w:r>
        <w:t>亚洲研究、</w:t>
      </w:r>
      <w:r w:rsidR="00532CD5">
        <w:rPr>
          <w:rFonts w:hint="eastAsia"/>
        </w:rPr>
        <w:t>欧洲研究、</w:t>
      </w:r>
      <w:r>
        <w:rPr>
          <w:rFonts w:hint="eastAsia"/>
        </w:rPr>
        <w:t>国际</w:t>
      </w:r>
      <w:r>
        <w:t>事务研究</w:t>
      </w:r>
      <w:r w:rsidR="00850669">
        <w:rPr>
          <w:rFonts w:hint="eastAsia"/>
        </w:rPr>
        <w:t>、</w:t>
      </w:r>
      <w:r w:rsidR="00532CD5">
        <w:rPr>
          <w:rFonts w:hint="eastAsia"/>
        </w:rPr>
        <w:t>越战</w:t>
      </w:r>
      <w:r w:rsidR="00532CD5">
        <w:t>研究、</w:t>
      </w:r>
      <w:r w:rsidR="00850669">
        <w:t>印第安人研究等多个主题。</w:t>
      </w:r>
      <w:r w:rsidR="00977E8E">
        <w:rPr>
          <w:rFonts w:hint="eastAsia"/>
        </w:rPr>
        <w:t>包括</w:t>
      </w:r>
      <w:r w:rsidR="00977E8E">
        <w:t>来自</w:t>
      </w:r>
      <w:r w:rsidR="00977E8E">
        <w:rPr>
          <w:rFonts w:hint="eastAsia"/>
        </w:rPr>
        <w:t>美国</w:t>
      </w:r>
      <w:r w:rsidR="00977E8E">
        <w:t>国家档案馆、</w:t>
      </w:r>
      <w:r w:rsidR="00977E8E">
        <w:rPr>
          <w:rFonts w:hint="eastAsia"/>
        </w:rPr>
        <w:t>美国国务院</w:t>
      </w:r>
      <w:r w:rsidR="00977E8E">
        <w:t>图书馆、</w:t>
      </w:r>
      <w:r w:rsidR="00977E8E">
        <w:rPr>
          <w:rFonts w:hint="eastAsia"/>
        </w:rPr>
        <w:t>美国</w:t>
      </w:r>
      <w:r w:rsidR="00977E8E">
        <w:t>国会图书馆、</w:t>
      </w:r>
      <w:r w:rsidR="00977E8E">
        <w:rPr>
          <w:rFonts w:hint="eastAsia"/>
        </w:rPr>
        <w:t>总统</w:t>
      </w:r>
      <w:r w:rsidR="00977E8E">
        <w:t>图书馆、</w:t>
      </w:r>
      <w:r w:rsidR="00977E8E">
        <w:rPr>
          <w:rFonts w:hint="eastAsia"/>
        </w:rPr>
        <w:t>英国</w:t>
      </w:r>
      <w:r w:rsidR="00977E8E">
        <w:t>国家档案馆</w:t>
      </w:r>
      <w:r w:rsidR="00977E8E">
        <w:rPr>
          <w:rFonts w:hint="eastAsia"/>
        </w:rPr>
        <w:t>的1400万</w:t>
      </w:r>
      <w:r w:rsidR="00977E8E">
        <w:t>页原始档案文件</w:t>
      </w:r>
      <w:r w:rsidR="00977E8E">
        <w:rPr>
          <w:rFonts w:hint="eastAsia"/>
        </w:rPr>
        <w:t>。全新主题式</w:t>
      </w:r>
      <w:r w:rsidR="00977E8E">
        <w:t>数字典藏资源，为学者</w:t>
      </w:r>
      <w:r w:rsidR="00977E8E">
        <w:rPr>
          <w:rFonts w:hint="eastAsia"/>
        </w:rPr>
        <w:t>与</w:t>
      </w:r>
      <w:r w:rsidR="00977E8E">
        <w:t>学生的研究</w:t>
      </w:r>
      <w:r w:rsidR="00977E8E">
        <w:rPr>
          <w:rFonts w:hint="eastAsia"/>
        </w:rPr>
        <w:t>与</w:t>
      </w:r>
      <w:r w:rsidR="00977E8E">
        <w:t>学习提供丰富的资料支持。</w:t>
      </w:r>
      <w:r w:rsidR="00532CD5">
        <w:rPr>
          <w:rFonts w:hint="eastAsia"/>
        </w:rPr>
        <w:t>目前四川大学图书馆已采购41个</w:t>
      </w:r>
      <w:r w:rsidR="006E58F8">
        <w:rPr>
          <w:rFonts w:hint="eastAsia"/>
        </w:rPr>
        <w:t>专题库，供用户使用。</w:t>
      </w:r>
    </w:p>
    <w:p w:rsidR="00430872" w:rsidRDefault="00EA0A67" w:rsidP="000122FD">
      <w:r>
        <w:rPr>
          <w:noProof/>
        </w:rPr>
        <w:drawing>
          <wp:inline distT="0" distB="0" distL="0" distR="0">
            <wp:extent cx="5274310" cy="257111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810" w:rsidRDefault="00723810" w:rsidP="000122FD">
      <w:bookmarkStart w:id="0" w:name="_GoBack"/>
      <w:bookmarkEnd w:id="0"/>
    </w:p>
    <w:p w:rsidR="00C41C76" w:rsidRDefault="00723810" w:rsidP="00723810">
      <w:pPr>
        <w:jc w:val="right"/>
      </w:pPr>
      <w:r>
        <w:rPr>
          <w:rFonts w:hint="eastAsia"/>
        </w:rPr>
        <w:t>审校</w:t>
      </w:r>
      <w:r>
        <w:t>：</w:t>
      </w:r>
      <w:r>
        <w:rPr>
          <w:rFonts w:hint="eastAsia"/>
        </w:rPr>
        <w:t>latin</w:t>
      </w:r>
    </w:p>
    <w:p w:rsidR="00723810" w:rsidRDefault="00C41C76" w:rsidP="00C41C76">
      <w:pPr>
        <w:jc w:val="right"/>
      </w:pPr>
      <w:r>
        <w:rPr>
          <w:rFonts w:hint="eastAsia"/>
        </w:rPr>
        <w:t>编辑</w:t>
      </w:r>
      <w:r>
        <w:t>：</w:t>
      </w:r>
      <w:r w:rsidR="00723810">
        <w:t xml:space="preserve"> </w:t>
      </w:r>
      <w:r w:rsidR="00723810">
        <w:rPr>
          <w:rFonts w:hint="eastAsia"/>
        </w:rPr>
        <w:t>林</w:t>
      </w:r>
      <w:r w:rsidR="00723810">
        <w:t>の夕</w:t>
      </w:r>
    </w:p>
    <w:p w:rsidR="00723810" w:rsidRDefault="00723810" w:rsidP="00723810">
      <w:pPr>
        <w:jc w:val="right"/>
        <w:rPr>
          <w:rFonts w:hint="eastAsia"/>
        </w:rPr>
      </w:pPr>
      <w:r>
        <w:rPr>
          <w:rFonts w:hint="eastAsia"/>
        </w:rPr>
        <w:t>组稿</w:t>
      </w:r>
      <w:r>
        <w:t>：资源建设中心</w:t>
      </w:r>
    </w:p>
    <w:sectPr w:rsidR="0072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C7" w:rsidRDefault="005707C7" w:rsidP="000122FD">
      <w:r>
        <w:separator/>
      </w:r>
    </w:p>
  </w:endnote>
  <w:endnote w:type="continuationSeparator" w:id="0">
    <w:p w:rsidR="005707C7" w:rsidRDefault="005707C7" w:rsidP="000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C7" w:rsidRDefault="005707C7" w:rsidP="000122FD">
      <w:r>
        <w:separator/>
      </w:r>
    </w:p>
  </w:footnote>
  <w:footnote w:type="continuationSeparator" w:id="0">
    <w:p w:rsidR="005707C7" w:rsidRDefault="005707C7" w:rsidP="00012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FCD"/>
    <w:multiLevelType w:val="hybridMultilevel"/>
    <w:tmpl w:val="0C6A8908"/>
    <w:lvl w:ilvl="0" w:tplc="B75A7B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64537D"/>
    <w:multiLevelType w:val="hybridMultilevel"/>
    <w:tmpl w:val="74903142"/>
    <w:lvl w:ilvl="0" w:tplc="E918D7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E6"/>
    <w:rsid w:val="000122FD"/>
    <w:rsid w:val="00062F51"/>
    <w:rsid w:val="000710FD"/>
    <w:rsid w:val="000950E7"/>
    <w:rsid w:val="0013018F"/>
    <w:rsid w:val="00171701"/>
    <w:rsid w:val="001B1B3B"/>
    <w:rsid w:val="00274C8B"/>
    <w:rsid w:val="002E196E"/>
    <w:rsid w:val="002F524E"/>
    <w:rsid w:val="00336A2E"/>
    <w:rsid w:val="003861A9"/>
    <w:rsid w:val="00430872"/>
    <w:rsid w:val="004319A3"/>
    <w:rsid w:val="00532CD5"/>
    <w:rsid w:val="00541D92"/>
    <w:rsid w:val="005521A0"/>
    <w:rsid w:val="0056344E"/>
    <w:rsid w:val="005707C7"/>
    <w:rsid w:val="00573D92"/>
    <w:rsid w:val="00601ED8"/>
    <w:rsid w:val="006343C5"/>
    <w:rsid w:val="00642627"/>
    <w:rsid w:val="006E58F8"/>
    <w:rsid w:val="006E74D5"/>
    <w:rsid w:val="00723810"/>
    <w:rsid w:val="007D3839"/>
    <w:rsid w:val="007E2393"/>
    <w:rsid w:val="00844FF8"/>
    <w:rsid w:val="00850669"/>
    <w:rsid w:val="00877BD4"/>
    <w:rsid w:val="008A6DE3"/>
    <w:rsid w:val="008C3102"/>
    <w:rsid w:val="008D2D9E"/>
    <w:rsid w:val="00907068"/>
    <w:rsid w:val="009719C0"/>
    <w:rsid w:val="00977E8E"/>
    <w:rsid w:val="00A118EB"/>
    <w:rsid w:val="00A32EE8"/>
    <w:rsid w:val="00A576E9"/>
    <w:rsid w:val="00AA1F0D"/>
    <w:rsid w:val="00AA4A4D"/>
    <w:rsid w:val="00AB4581"/>
    <w:rsid w:val="00AD14E6"/>
    <w:rsid w:val="00B72EA1"/>
    <w:rsid w:val="00BB1CD3"/>
    <w:rsid w:val="00C15A7C"/>
    <w:rsid w:val="00C41C76"/>
    <w:rsid w:val="00C613D2"/>
    <w:rsid w:val="00CF1AA8"/>
    <w:rsid w:val="00D32FBE"/>
    <w:rsid w:val="00D36641"/>
    <w:rsid w:val="00DB7EB9"/>
    <w:rsid w:val="00E56EA1"/>
    <w:rsid w:val="00E81F5E"/>
    <w:rsid w:val="00EA0A67"/>
    <w:rsid w:val="00F560B0"/>
    <w:rsid w:val="00F56E95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EC353C-FA7E-4EE5-8857-007DF7FC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2FD"/>
    <w:rPr>
      <w:sz w:val="18"/>
      <w:szCs w:val="18"/>
    </w:rPr>
  </w:style>
  <w:style w:type="character" w:styleId="a5">
    <w:name w:val="Hyperlink"/>
    <w:basedOn w:val="a0"/>
    <w:uiPriority w:val="99"/>
    <w:unhideWhenUsed/>
    <w:rsid w:val="000122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2F51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C613D2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7238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trac.galegroup.com/itweb/sichuan?db=LitRC-16" TargetMode="External"/><Relationship Id="rId13" Type="http://schemas.openxmlformats.org/officeDocument/2006/relationships/hyperlink" Target="http://infotrac.galegroup.com/itweb/sichuan?db=GDSC" TargetMode="External"/><Relationship Id="rId18" Type="http://schemas.openxmlformats.org/officeDocument/2006/relationships/hyperlink" Target="http://infotrac.galegroup.com/itweb/sichuan?db=GVRL-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://infotrac.galegroup.com/itweb/sichuan?db=WHIC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hyperlink" Target="http://infotrac.galegroup.com/itweb/sichuan?db=ECCO" TargetMode="External"/><Relationship Id="rId20" Type="http://schemas.openxmlformats.org/officeDocument/2006/relationships/hyperlink" Target="http://infotrac.galegroup.com/itweb/sichuan?db=BI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trac.galegroup.com/itweb/sichuan?db=BIG" TargetMode="External"/><Relationship Id="rId24" Type="http://schemas.openxmlformats.org/officeDocument/2006/relationships/hyperlink" Target="http://infotrac.galegroup.com/itweb/sichuan?db=GDS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image" Target="media/image6.png"/><Relationship Id="rId10" Type="http://schemas.openxmlformats.org/officeDocument/2006/relationships/hyperlink" Target="http://infotrac.galegroup.com/itweb/sichuan?db=GVRL-0" TargetMode="External"/><Relationship Id="rId19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://infotrac.galegroup.com/itweb/sichuan?db=ECCO" TargetMode="External"/><Relationship Id="rId14" Type="http://schemas.openxmlformats.org/officeDocument/2006/relationships/hyperlink" Target="http://infotrac.galegroup.com/itweb/sichuan?db=LitRC-16" TargetMode="External"/><Relationship Id="rId22" Type="http://schemas.openxmlformats.org/officeDocument/2006/relationships/hyperlink" Target="http://infotrac.galegroup.com/itweb/sichuan?db=WHI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Emilie</dc:creator>
  <cp:keywords/>
  <dc:description/>
  <cp:lastModifiedBy>SCU-LibGx</cp:lastModifiedBy>
  <cp:revision>262</cp:revision>
  <dcterms:created xsi:type="dcterms:W3CDTF">2018-09-20T03:46:00Z</dcterms:created>
  <dcterms:modified xsi:type="dcterms:W3CDTF">2019-05-06T05:11:00Z</dcterms:modified>
</cp:coreProperties>
</file>